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Times New Roman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bCs/>
          <w:color w:val="000000" w:themeColor="text1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华文中宋" w:hAnsi="华文中宋" w:eastAsia="华文中宋" w:cs="宋体"/>
          <w:b/>
          <w:bCs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桂林市中小学学生劳动素养评价内容要求及学分</w:t>
      </w:r>
    </w:p>
    <w:p>
      <w:pPr>
        <w:spacing w:line="580" w:lineRule="exact"/>
        <w:jc w:val="center"/>
        <w:rPr>
          <w:rFonts w:ascii="华文中宋" w:hAnsi="华文中宋" w:eastAsia="华文中宋" w:cs="宋体"/>
          <w:b/>
          <w:bCs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（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</w:rPr>
        <w:t>小学1-</w:t>
      </w:r>
      <w:r>
        <w:rPr>
          <w:rFonts w:ascii="华文中宋" w:hAnsi="华文中宋" w:eastAsia="华文中宋"/>
          <w:b/>
          <w:color w:val="000000" w:themeColor="text1"/>
          <w:sz w:val="36"/>
          <w:szCs w:val="36"/>
        </w:rPr>
        <w:t>2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</w:rPr>
        <w:t>年级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）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</w:rPr>
        <w:t>（参考）</w:t>
      </w:r>
    </w:p>
    <w:tbl>
      <w:tblPr>
        <w:tblStyle w:val="7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5103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71" w:type="dxa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劳动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类型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评价内容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评价要求</w:t>
            </w:r>
          </w:p>
        </w:tc>
        <w:tc>
          <w:tcPr>
            <w:tcW w:w="194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观测要点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日常生活劳动（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1.清洁与卫生（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2.整理与收纳（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3.烹饪与营养（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分）。</w:t>
            </w:r>
          </w:p>
        </w:tc>
        <w:tc>
          <w:tcPr>
            <w:tcW w:w="5103" w:type="dxa"/>
            <w:vAlign w:val="center"/>
          </w:tcPr>
          <w:p>
            <w:pPr>
              <w:spacing w:line="44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.能开展简单的清洁劳动，用笤帚扫地，用拖把拖地，用抹布擦桌椅等；能用合适的洗涤用品洗碗筷等餐具，用肥皂、洗衣液等洗红领巾；</w:t>
            </w:r>
          </w:p>
          <w:p>
            <w:pPr>
              <w:spacing w:line="44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2.依据颜色或文字提示辨别不同类型垃圾桶，知道垃圾分类投放的要求；</w:t>
            </w:r>
          </w:p>
          <w:p>
            <w:pPr>
              <w:spacing w:line="44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3.坚持用科学的方法洗手，独立完成与个人卫生相关的劳动；</w:t>
            </w:r>
          </w:p>
          <w:p>
            <w:pPr>
              <w:spacing w:line="44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根据需要，整理自己的生活用品、学习用品，如衣物、玩具、书本、文具等；</w:t>
            </w:r>
          </w:p>
          <w:p>
            <w:pPr>
              <w:spacing w:line="44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整理自己的书包、课桌和居室的书柜及书桌，能按照物品类别、形状等整齐摆放，初步建立及时整理与收纳的意识；</w:t>
            </w:r>
          </w:p>
          <w:p>
            <w:pPr>
              <w:spacing w:line="44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6.参与简单的家庭烹饪劳动，如择菜、洗菜等食材粗加工；</w:t>
            </w:r>
          </w:p>
          <w:p>
            <w:pPr>
              <w:spacing w:line="44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7.根据需要选择合适的工具削水果皮，用合适的器皿冲泡饮品；</w:t>
            </w:r>
          </w:p>
          <w:p>
            <w:pPr>
              <w:spacing w:line="44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8.初步了解蔬菜、水果、饮品等食物的营养价值和科学的食用方法。</w:t>
            </w:r>
          </w:p>
        </w:tc>
        <w:tc>
          <w:tcPr>
            <w:tcW w:w="1940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掌握清扫地面、洗小件衣物等简单劳动的方法，养成讲究个人卫生的意识和习惯。养成不随便扔垃圾的习惯，初步建立垃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圾分类的意识和维护公共卫生的意识。在清洁地面、衣物、桌椅等过程中，感受劳动的快乐，愿意参加劳动。</w:t>
            </w:r>
          </w:p>
          <w:p>
            <w:pPr>
              <w:widowControl/>
              <w:shd w:val="clear" w:color="auto" w:fill="FFFFFF"/>
              <w:spacing w:line="440" w:lineRule="exac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初步掌握简单整理与收纳的基本方法，初步养成及时整理与收纳的习惯，初步具有管理自己的生活用品、学习用品的能 力，初步感知劳动的辛苦和乐趣。</w:t>
            </w:r>
          </w:p>
          <w:p>
            <w:pPr>
              <w:widowControl/>
              <w:shd w:val="clear" w:color="auto" w:fill="FFFFFF"/>
              <w:spacing w:line="440" w:lineRule="exac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能在家庭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</w:rPr>
              <w:t>烹饪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劳动中进行简单的食材粗加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工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，掌握日常简单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</w:rPr>
              <w:t>烹饪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工具、器皿的使用方法和注意事项。具有安全劳动意识，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以及自己的事情自己做＂的生活自理意识。初步具有科学处理果蔬、制作饮品的意识和能力。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生产劳动（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农业生产劳动（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传统工艺制作（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种植和养护1-2种当地常见的水培或土培植物，如绿萝、文竹等，或饲养1-2种小动物，如金鱼，蚕等，结合具体植物养护或动物饲养活动，观察植物的生产发育情况，了解小动物的生产发育情况与生活习性，知道身边常见动植物的养护方法，培养对动植物的喜爱之情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选择1-2项传统工艺制作项目，如纸工、泥工、编织等，了解制作需要的基本材料和常用工具，在教师指导下按照要求和步骤进行简单作品制作，体验传统工艺制作过程。初步运用文字及图画表达自己的方案构想，对工艺作品进行简单的评价。</w:t>
            </w:r>
          </w:p>
        </w:tc>
        <w:tc>
          <w:tcPr>
            <w:tcW w:w="1940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具有种植和养护常见植物或养殖小动物的意愿，初步了解身边常见动植物的养护方法，知道种植、养殖活动与自然界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</w:rPr>
              <w:t>的紧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 xml:space="preserve"> 密关系。能表达参与农业劳动后收获的快乐，初步具有关心、照顾身 边常见动植物的责任心和农业生产安全意识，知道劳动需要长期坚持 的道理。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能简单表达自己的方案构想，并使用常用工具制作简单的传统工艺作品。感受传统工艺的奇妙，初步养成认真劳动、合理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利用材料的良好劳动习惯，形成乐于动手的劳</w:t>
            </w:r>
            <w:r>
              <w:rPr>
                <w:rFonts w:hint="eastAsia" w:ascii="楷体" w:hAnsi="楷体" w:eastAsia="楷体" w:cs="宋体"/>
                <w:color w:val="000000" w:themeColor="text1"/>
                <w:spacing w:val="8"/>
                <w:kern w:val="0"/>
                <w:sz w:val="28"/>
                <w:szCs w:val="28"/>
              </w:rPr>
              <w:t>动态度。</w:t>
            </w:r>
          </w:p>
        </w:tc>
      </w:tr>
    </w:tbl>
    <w:p>
      <w:pPr>
        <w:widowControl/>
        <w:jc w:val="left"/>
        <w:rPr>
          <w:rFonts w:ascii="宋体" w:hAnsi="宋体" w:eastAsia="等线" w:cs="宋体"/>
          <w:b/>
          <w:bCs/>
          <w:color w:val="000000" w:themeColor="text1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宋体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华文中宋" w:hAnsi="华文中宋" w:eastAsia="华文中宋" w:cs="宋体"/>
          <w:b/>
          <w:bCs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桂林市中小学生劳动素养评价内容及要求</w:t>
      </w:r>
    </w:p>
    <w:p>
      <w:pPr>
        <w:spacing w:line="500" w:lineRule="exact"/>
        <w:jc w:val="center"/>
        <w:rPr>
          <w:rFonts w:ascii="华文中宋" w:hAnsi="华文中宋" w:eastAsia="华文中宋" w:cs="宋体"/>
          <w:b/>
          <w:bCs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（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</w:rPr>
        <w:t>小学3-</w:t>
      </w:r>
      <w:r>
        <w:rPr>
          <w:rFonts w:ascii="华文中宋" w:hAnsi="华文中宋" w:eastAsia="华文中宋"/>
          <w:b/>
          <w:color w:val="000000" w:themeColor="text1"/>
          <w:sz w:val="36"/>
          <w:szCs w:val="36"/>
        </w:rPr>
        <w:t>4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</w:rPr>
        <w:t>年级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）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</w:rPr>
        <w:t>（参考）</w:t>
      </w:r>
    </w:p>
    <w:tbl>
      <w:tblPr>
        <w:tblStyle w:val="7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029"/>
        <w:gridCol w:w="4536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68" w:type="dxa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劳动类型</w:t>
            </w:r>
          </w:p>
        </w:tc>
        <w:tc>
          <w:tcPr>
            <w:tcW w:w="202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评价内容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评价要求</w:t>
            </w:r>
          </w:p>
        </w:tc>
        <w:tc>
          <w:tcPr>
            <w:tcW w:w="194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观测要点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日常生活劳动（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</w:p>
        </w:tc>
        <w:tc>
          <w:tcPr>
            <w:tcW w:w="2029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1.清洁与卫生（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2.整理与收纳（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3.烹饪与营养（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4.家用器具使用与维护（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分）。</w:t>
            </w:r>
          </w:p>
        </w:tc>
        <w:tc>
          <w:tcPr>
            <w:tcW w:w="4536" w:type="dxa"/>
            <w:vAlign w:val="center"/>
          </w:tcPr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1.理解日常生活清洁与卫生的基本内容，用合适的洗涤用品清洗自己的鞋袜、内衣和书包等；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2.正确使用卫生工具，参与教室卫生打扫，将桌椅摆放整齐；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3.分类投放垃圾；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4.正确使用消毒纸巾、棉球和洗手液，在公共场所能自觉做好个人防护；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5.定期整理居室里的书柜、衣橱、鞋柜和教室里的“图书角”、卫生柜、讲台桌面，将物品摆放整齐，归类收纳，做到有序、合理、便于取用；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6.使用简单的烹饪器具对食材进行切配，按照一般流程制作凉拌菜、拼盘、学习用蒸、煮方法加工食材，加工过程中注意卫生、安全；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7.正确使用1-2种家庭常用小电器，如吹风机、吸尘器等，完成劳动任务；了解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</w:rPr>
              <w:t>厨具的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种类和作用，正确使用厨房小家电参与家庭烹饪劳动，如用电饭煲煮饭。知道操作流程要规范、安全。</w:t>
            </w:r>
          </w:p>
        </w:tc>
        <w:tc>
          <w:tcPr>
            <w:tcW w:w="1940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能正确使用简单的卫生工具和日常消毒物品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，具有打扫卫生的劳动能力和个人防护能力。养成良好的个人卫生习惯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，具有热爱劳动的态度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，初步学会与他人合作劳动。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掌握居室、教室内物品整理与收纳的方法 ，初步具有做 事有条理、整理有方法、收纳有规律的生活能力。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能用简单的凉拌、蒸、煮等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</w:rPr>
              <w:t>烹饪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方法，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</w:rPr>
              <w:t>满足自己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基本的饮食需求。形成生活自理能力，初步建立健康饮食的观念。具有初步的食品安全意识。4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初步掌握家庭常用小电器的使用方法，会根据需要选择和使用，初步具有家用电器使用安全意识和器具保养维护意识，形成生活自理能力。养成用后及时清理、收纳到位的良好劳动习惯。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生产劳动（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</w:p>
        </w:tc>
        <w:tc>
          <w:tcPr>
            <w:tcW w:w="2029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农业生产劳动（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传统工艺制作（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分）。</w:t>
            </w:r>
          </w:p>
        </w:tc>
        <w:tc>
          <w:tcPr>
            <w:tcW w:w="4536" w:type="dxa"/>
            <w:vAlign w:val="center"/>
          </w:tcPr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1.选择当地1-2种常见的蔬菜，如大白菜、西红柿、黄瓜等进行种植，或者根据区域相关规定，合法合规选择1-2种家禽，如鸡、鸭等进行饲养，体验蔬菜种植、家禽饲养的一般过程与方法；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2.选择1-2项传统工艺制作项目，如纸工、泥工、布艺、编织等，了解制作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</w:rPr>
              <w:t>的技能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和方法。识读简单的示意图，尝试设计简单作品，并参考规范流程进行制作。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掌握1—2种当地常见蔬菜的种植方法，或 1—2 种家禽饲养方法。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初步学会与他人合作劳动，在种植、饲养过程中不怕困难，养成有始有终的劳动习惯， 懂得一分耕耘， 一分收获＂的道理。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能设计并制作简单的传统工艺作品 ，感受传统工艺技术的精湛，以及劳动的艰辛和收获的快乐，形成传承并发扬传统工艺 的意识。初步养成专心致志的劳动品质。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服务性劳动（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</w:p>
        </w:tc>
        <w:tc>
          <w:tcPr>
            <w:tcW w:w="2029" w:type="dxa"/>
            <w:vAlign w:val="center"/>
          </w:tcPr>
          <w:p>
            <w:pPr>
              <w:numPr>
                <w:ilvl w:val="0"/>
                <w:numId w:val="2"/>
              </w:num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现代服务业劳动（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numPr>
                <w:ilvl w:val="0"/>
                <w:numId w:val="2"/>
              </w:num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公益劳动与志愿服务（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分）。</w:t>
            </w:r>
          </w:p>
        </w:tc>
        <w:tc>
          <w:tcPr>
            <w:tcW w:w="4536" w:type="dxa"/>
            <w:vAlign w:val="center"/>
          </w:tcPr>
          <w:p>
            <w:pPr>
              <w:numPr>
                <w:ilvl w:val="0"/>
                <w:numId w:val="3"/>
              </w:num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根据学生的年龄特征、自身兴趣与实际条件、在批发和零售业，交通运输、仓储和邮政业，住宿和餐饮业，信息传输、软件和信息技术服务业，金融业，房地产业，教育，卫生和社会工作，文化、体育和娱乐业，公共管理、社会保障和社会组织等现代服务行业中，选择1-2项与自身日常生活密切相关的项目进行实践、体验，如开展班徽设计等文化创意服务活动；</w:t>
            </w:r>
          </w:p>
          <w:p>
            <w:pPr>
              <w:numPr>
                <w:ilvl w:val="0"/>
                <w:numId w:val="3"/>
              </w:num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以校园、社区为主，参加1-2项力所能及的公益劳动与志愿服务，利用自身的知识与技能、创造的物质产品与精神产品等，满足他人需要、帮助他人解决问题。初步了解学校与社区中公益劳动与志愿服务的需求、形成与内容，体验多种服务性劳动过程。</w:t>
            </w:r>
          </w:p>
        </w:tc>
        <w:tc>
          <w:tcPr>
            <w:tcW w:w="1940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主动参与现代服务业劳动，获得初步体验和认识。尊重现代服务业劳动、劳动者、劳动成果。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了解学校、社区中存在多种公益劳动和志愿服务的需求与机会 ，初步具有以自己的劳动服务学校、服务社区的信心与能力。</w:t>
            </w:r>
          </w:p>
        </w:tc>
      </w:tr>
    </w:tbl>
    <w:p>
      <w:pPr>
        <w:spacing w:line="580" w:lineRule="exact"/>
        <w:rPr>
          <w:rFonts w:ascii="仿宋" w:hAnsi="仿宋" w:eastAsia="仿宋" w:cs="Times New Roman"/>
          <w:color w:val="000000" w:themeColor="text1"/>
          <w:sz w:val="24"/>
          <w:szCs w:val="24"/>
        </w:rPr>
      </w:pPr>
    </w:p>
    <w:p>
      <w:pPr>
        <w:spacing w:line="580" w:lineRule="exact"/>
        <w:rPr>
          <w:rFonts w:ascii="仿宋" w:hAnsi="仿宋" w:eastAsia="仿宋" w:cs="Times New Roman"/>
          <w:color w:val="000000" w:themeColor="text1"/>
          <w:sz w:val="24"/>
          <w:szCs w:val="24"/>
        </w:rPr>
      </w:pPr>
    </w:p>
    <w:p>
      <w:pPr>
        <w:spacing w:line="580" w:lineRule="exact"/>
        <w:rPr>
          <w:rFonts w:ascii="仿宋" w:hAnsi="仿宋" w:eastAsia="仿宋" w:cs="Times New Roman"/>
          <w:color w:val="000000" w:themeColor="text1"/>
          <w:sz w:val="24"/>
          <w:szCs w:val="24"/>
        </w:rPr>
      </w:pPr>
    </w:p>
    <w:p>
      <w:pPr>
        <w:spacing w:line="580" w:lineRule="exact"/>
        <w:rPr>
          <w:rFonts w:ascii="仿宋" w:hAnsi="仿宋" w:eastAsia="仿宋" w:cs="Times New Roman"/>
          <w:color w:val="000000" w:themeColor="text1"/>
          <w:sz w:val="24"/>
          <w:szCs w:val="24"/>
        </w:rPr>
      </w:pPr>
    </w:p>
    <w:p>
      <w:pPr>
        <w:spacing w:line="580" w:lineRule="exact"/>
        <w:rPr>
          <w:rFonts w:ascii="仿宋" w:hAnsi="仿宋" w:eastAsia="仿宋" w:cs="Times New Roman"/>
          <w:color w:val="000000" w:themeColor="text1"/>
          <w:sz w:val="24"/>
          <w:szCs w:val="24"/>
        </w:rPr>
      </w:pPr>
    </w:p>
    <w:p>
      <w:pPr>
        <w:spacing w:line="580" w:lineRule="exact"/>
        <w:rPr>
          <w:rFonts w:ascii="仿宋" w:hAnsi="仿宋" w:eastAsia="仿宋" w:cs="Times New Roman"/>
          <w:color w:val="000000" w:themeColor="text1"/>
          <w:sz w:val="24"/>
          <w:szCs w:val="24"/>
        </w:rPr>
      </w:pPr>
    </w:p>
    <w:p>
      <w:pPr>
        <w:spacing w:line="580" w:lineRule="exact"/>
        <w:rPr>
          <w:rFonts w:ascii="仿宋" w:hAnsi="仿宋" w:eastAsia="仿宋" w:cs="Times New Roman"/>
          <w:color w:val="000000" w:themeColor="text1"/>
          <w:sz w:val="24"/>
          <w:szCs w:val="24"/>
        </w:rPr>
      </w:pPr>
    </w:p>
    <w:p>
      <w:pPr>
        <w:spacing w:line="580" w:lineRule="exact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华文中宋" w:hAnsi="华文中宋" w:eastAsia="华文中宋" w:cs="宋体"/>
          <w:b/>
          <w:bCs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桂林市中小学生劳动素养评价内容及要求</w:t>
      </w:r>
    </w:p>
    <w:p>
      <w:pPr>
        <w:spacing w:line="580" w:lineRule="exact"/>
        <w:jc w:val="center"/>
        <w:rPr>
          <w:rFonts w:ascii="华文中宋" w:hAnsi="华文中宋" w:eastAsia="华文中宋" w:cs="宋体"/>
          <w:b/>
          <w:bCs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（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</w:rPr>
        <w:t>小学5-</w:t>
      </w:r>
      <w:r>
        <w:rPr>
          <w:rFonts w:ascii="华文中宋" w:hAnsi="华文中宋" w:eastAsia="华文中宋"/>
          <w:b/>
          <w:color w:val="000000" w:themeColor="text1"/>
          <w:sz w:val="36"/>
          <w:szCs w:val="36"/>
        </w:rPr>
        <w:t>6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</w:rPr>
        <w:t>年级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）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</w:rPr>
        <w:t>（参考）</w:t>
      </w:r>
    </w:p>
    <w:tbl>
      <w:tblPr>
        <w:tblStyle w:val="7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790"/>
        <w:gridCol w:w="4722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劳动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类型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评价内容</w:t>
            </w:r>
          </w:p>
        </w:tc>
        <w:tc>
          <w:tcPr>
            <w:tcW w:w="472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评价要求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观测要点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125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日常生活劳动（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</w:p>
        </w:tc>
        <w:tc>
          <w:tcPr>
            <w:tcW w:w="1790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1.整理与收纳（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2.烹饪与营养（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3.家用器具使用与维护（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分）。</w:t>
            </w:r>
          </w:p>
        </w:tc>
        <w:tc>
          <w:tcPr>
            <w:tcW w:w="4722" w:type="dxa"/>
            <w:vAlign w:val="center"/>
          </w:tcPr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.通过对物品的整理与取舍，清理自己的学习与生活空间，如清理和合理处置使用过的教科书、簿本，以及不再穿的衣物、不再玩的玩具等；初步掌握对物品、居室进行整理、清洁的方法，较为充分、合理地利用家具空间，用劳动和智慧为自己和家人创造更舒适的生活环境；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</w:rPr>
              <w:t>用简单的炒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、煎、炖等烹饪方法制作2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3道家常菜，如西红柿炒鸡蛋、煎鸡蛋、炖骨头汤等，参与从择菜、洗菜到烧菜、装盘的完整过程。能根据家人需求设计一顿午餐或晚餐的营养食谱，了解不同烹饪方法与食物营养的关系；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3.通过阅读产品说明书，了解家庭常用电器，如电视机、电冰箱、洗衣机、电风扇、空调等的功能特点，掌握基本操作方法。根据需求选择使用功能，规范、安全地操作。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hd w:val="clear" w:color="auto" w:fill="FFFFFF"/>
              <w:spacing w:line="460" w:lineRule="exac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具有较高的整理与收纳的能力，懂得有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</w:rPr>
              <w:t>依据地整理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与取舍，建立及时整理、清洁，以及清除学习和生活环境中的病原微生物的意识。体悟劳动对于创造美好生活的意义，具有初步的劳动筹划思维和家政能力。</w:t>
            </w:r>
          </w:p>
          <w:p>
            <w:pPr>
              <w:widowControl/>
              <w:shd w:val="clear" w:color="auto" w:fill="FFFFFF"/>
              <w:spacing w:line="460" w:lineRule="exac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能进行家庭餐食的设计和营养搭配，并掌握简单的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</w:rPr>
              <w:t>烹饪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方法。初步养成营养搭配和健康饮食的习惯，具有食品安全意识。</w:t>
            </w:r>
          </w:p>
          <w:p>
            <w:pPr>
              <w:widowControl/>
              <w:shd w:val="clear" w:color="auto" w:fill="FFFFFF"/>
              <w:spacing w:line="460" w:lineRule="exac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掌握家庭常用电器的功能特点和使用方法，在学习和操作过程中养成耐心、细心的劳动品质，形成运用现代科技参与日常生活劳动的能力。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  <w:jc w:val="center"/>
        </w:trPr>
        <w:tc>
          <w:tcPr>
            <w:tcW w:w="125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生产劳动（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</w:p>
        </w:tc>
        <w:tc>
          <w:tcPr>
            <w:tcW w:w="1790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农业生产劳动（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传统工艺制作（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3.工业生产劳动（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4.新技术体验与应用（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分）。</w:t>
            </w:r>
          </w:p>
        </w:tc>
        <w:tc>
          <w:tcPr>
            <w:tcW w:w="4722" w:type="dxa"/>
            <w:vAlign w:val="center"/>
          </w:tcPr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1.种植与养护1-2种当地常见的蔬菜、盆栽花草、果树等，或根据区域相关规定，合法合规饲养1-2种常见家畜，如兔、羊等。体验简单的种植、饲养等生产劳动，初步学习种植、饲养的基本方法；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2.选择1-2项传统工艺制作项目，如陶艺、纸工、布艺、编织、印染、皮影、木版画等，了解其特点及发展历史，初步掌握制作的技能和方法。读懂基本的实体图、示意图、装配图等。根据劳动需要，设计方案并选择合适的材料和工具制作简单作品；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3.选择1-2项工业生产项目，如木工、金工、电子等，进行简单产品模型或原型的加工，初步体验工业生产劳动过程。熟悉所选项目的工具特点、设备特点。识读简单的产品技术图样，根据图样制作产品的模型或原型，完成产品模型或原型的组装、测试。体验工业生产劳动创造物质财富的喜悦与成就感；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4.选择1-2项新技术，如三维打印技术、激光切割技术、智能控制技术等，初步进行劳动体验与技术应用。熟悉某项新技术的主要功能及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</w:rPr>
              <w:t>简单的使用方法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。识读简单的产品技术图样，并应用某项新技术进行简单产品的加工，记录某项新技术在改变传统加工方式，提高生产效率和生活品质等方面带来的主要变化。感受新技术在提高生产效率、产品质量及创造性解决问题等方面的重要作用，感受现代劳动中的创新精神。</w:t>
            </w:r>
          </w:p>
        </w:tc>
        <w:tc>
          <w:tcPr>
            <w:tcW w:w="2106" w:type="dxa"/>
            <w:vAlign w:val="center"/>
          </w:tcPr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能种植与养护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-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种当地常见植物，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或饲养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种常见家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畜.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能根据劳动需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要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，设计并制作简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单的传统工艺作品，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说明传统工艺的价值。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掌握某项工业生产项目工具、设备的操作方法。能依据简单技术图样，规范地使用常用生产工具、设备加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工制作产品的模型或原型。理解日用产品的来之不易，懂得爱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惜日用产品，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初步形成安全规范地进行工业生产劳动的意识。初步形成产品质量意识和精益求精的劳动品质。4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掌握某项新技术的使用方法。能根据需要，应用某项新技术制作简单的产品模型或原型。初步具有亲近新技术的情感和使 用新技术进行劳动的意愿，具有进行创造性劳动的热情。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25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服务性劳动（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学分）</w:t>
            </w:r>
          </w:p>
        </w:tc>
        <w:tc>
          <w:tcPr>
            <w:tcW w:w="1790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1.现代服务业劳动（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2.公益劳动与志愿服务（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分）。</w:t>
            </w:r>
          </w:p>
        </w:tc>
        <w:tc>
          <w:tcPr>
            <w:tcW w:w="4722" w:type="dxa"/>
            <w:vAlign w:val="center"/>
          </w:tcPr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.根据学生的年龄特征、自身兴趣与实际条件，选择1-2项现代服务业劳动项目进行参与、体验，如基于学校或社区条件体验现代物业管理，基于学校文化和师生需要开展学习用品设计等文化创意服务劳动，初步了解新兴现代服务业的类别、内容及其劳动过程与特征；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2.参与1-2项公益劳动与志愿服务劳动项目。例如：参与校园绿化环境维护、卫生监督等学校事务管理，为同学和老师提供劳动服务；以小组为单位，在老师或父母的帮助下，为当地养老院老人制作节日食物，分享节日的喜悦；为公共图书馆、科技馆、纪念馆、植物园、动物园、流浪动物救助站等公共空间建设；在学校、家庭、社区中开展疫情防控等公共卫生服务宣传活动，关爱他人的健康等。</w:t>
            </w:r>
          </w:p>
        </w:tc>
        <w:tc>
          <w:tcPr>
            <w:tcW w:w="2106" w:type="dxa"/>
            <w:vAlign w:val="center"/>
          </w:tcPr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理解1—2 项现代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服务业劳动的过程与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特征，以及智能技术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等对服务行业发展带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来的促进作用。增强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 xml:space="preserve">公共服务意识、与他 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人协同劳动的意识。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能了解公益劳动与志愿服务中的调查、准备、组织、实施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反思等环节，在服务性劳动过程中形成发现问题、关注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他人需要与服务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他人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的意识与能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力，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进一步发展筹划能力。</w:t>
            </w:r>
          </w:p>
        </w:tc>
      </w:tr>
    </w:tbl>
    <w:p>
      <w:pPr>
        <w:spacing w:line="580" w:lineRule="exact"/>
        <w:rPr>
          <w:rFonts w:ascii="宋体" w:hAnsi="宋体" w:eastAsia="等线" w:cs="宋体"/>
          <w:color w:val="000000" w:themeColor="text1"/>
          <w:sz w:val="24"/>
          <w:szCs w:val="24"/>
        </w:rPr>
      </w:pPr>
    </w:p>
    <w:p>
      <w:pPr>
        <w:spacing w:line="580" w:lineRule="exact"/>
        <w:rPr>
          <w:rFonts w:ascii="宋体" w:hAnsi="宋体" w:eastAsia="等线" w:cs="宋体"/>
          <w:color w:val="000000" w:themeColor="text1"/>
          <w:sz w:val="24"/>
          <w:szCs w:val="24"/>
        </w:rPr>
      </w:pPr>
    </w:p>
    <w:p>
      <w:pPr>
        <w:spacing w:line="580" w:lineRule="exact"/>
        <w:rPr>
          <w:rFonts w:ascii="仿宋" w:hAnsi="仿宋" w:eastAsia="仿宋" w:cs="Times New Roman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bCs/>
          <w:color w:val="000000" w:themeColor="text1"/>
          <w:sz w:val="32"/>
          <w:szCs w:val="32"/>
        </w:rPr>
        <w:t>附件4</w:t>
      </w:r>
    </w:p>
    <w:p>
      <w:pPr>
        <w:spacing w:line="580" w:lineRule="exact"/>
        <w:jc w:val="center"/>
        <w:rPr>
          <w:rFonts w:ascii="华文中宋" w:hAnsi="华文中宋" w:eastAsia="华文中宋" w:cs="Times New Roman"/>
          <w:b/>
          <w:bCs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桂林市</w:t>
      </w:r>
      <w:bookmarkStart w:id="0" w:name="_Hlk83423364"/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中小学生</w:t>
      </w:r>
      <w:bookmarkEnd w:id="0"/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劳动素养评价内容及要求（初中年级）</w:t>
      </w:r>
    </w:p>
    <w:tbl>
      <w:tblPr>
        <w:tblStyle w:val="7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4"/>
        <w:gridCol w:w="4111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368" w:type="dxa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劳动类型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评价内容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评价要求</w:t>
            </w:r>
          </w:p>
        </w:tc>
        <w:tc>
          <w:tcPr>
            <w:tcW w:w="295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观测要点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日常生活劳动（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</w:p>
        </w:tc>
        <w:tc>
          <w:tcPr>
            <w:tcW w:w="1444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1.整理与收纳（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2.烹饪与营养（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3.家用器具使用与维护（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分）。</w:t>
            </w:r>
          </w:p>
        </w:tc>
        <w:tc>
          <w:tcPr>
            <w:tcW w:w="4111" w:type="dxa"/>
            <w:vAlign w:val="center"/>
          </w:tcPr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灵活运用整理与收纳的方法，从整体上完成对家庭各居室和教室内部物品的整理与收纳。与他人合作对居室、教室进行适当的装饰和美化，设计有特色、易操作的环境美化方案。独立完成外出远行的行李箱整理与收纳，依据行程安排、天气状况准备衣物和生活用品等；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2.根据家庭成员身体健康状况、饮食特点等设计一日三餐的食谱，注意三餐营养的合理搭配。独立制作午餐或晚餐中的3-4道菜。了解科学膳食与身体健康的密切关系，增进对中华饮食文化的了解，尊重从事餐饮工作的普通劳动者；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3.通过阅读产品说明书，了解家庭常用电器的基本结构、工作原理和保养方法。用螺丝刀、扳手等工具对家用电器进行简单的拆卸、清理、维修等，如空调滤网的清洗，饮水机的清洗、消毒，家用电器小故障的判断与维修等。</w:t>
            </w:r>
          </w:p>
        </w:tc>
        <w:tc>
          <w:tcPr>
            <w:tcW w:w="2950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能对居室和教室的美化提出具有一定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</w:rPr>
              <w:t>创造性的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解决方案，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</w:rPr>
              <w:t>制定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合理的实施方案，并能安全规范地加以实施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能根据家庭成员实际需求设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计食谱、合理搭配饮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食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， 在制作菜肴的过程中进一步掌握日常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eastAsia="zh-CN"/>
              </w:rPr>
              <w:t>烹饪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技能。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掌握家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庭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常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用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电器使用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过程中简单的保养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和维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修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方法，并能科学、规范地使用家用电器。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能持续参加日常生活劳动，养成认真细致地进行整理与收纳的习惯和品质。不断提升家政技能和实践操作能力，增强劳动过程中安全保护意识和劳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动质量意识，养成在劳动中不畏艰辛、勇于创造的精神。发展自我管理与续密筹划的能力。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生产劳动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</w:p>
        </w:tc>
        <w:tc>
          <w:tcPr>
            <w:tcW w:w="1444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农业生产劳动（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传统工艺制作（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3.工业生产劳动（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4.新技术体验与应用（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分）。</w:t>
            </w:r>
          </w:p>
        </w:tc>
        <w:tc>
          <w:tcPr>
            <w:tcW w:w="4111" w:type="dxa"/>
            <w:vAlign w:val="center"/>
          </w:tcPr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体验当地常见的种植、养殖等生产劳动。选择1-2种优良种植或养殖品种，开展系列化种植或养殖劳动实践，如组合盆栽、农副产品保险与加工、水产养殖、稻田养殖等，体验先进的种植、养殖方式和方法。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选择1-2项传统工艺制作项目，如陶艺、纸工、布艺、木雕、刺绣、篆刻、拓印、景泰蓝、漆艺、烙画等，了解其基本特点，熟悉掌握制作的基本技能和方法。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3.选择1-2项工业生产项目，如木工、金工、电子、服装、造纸、纺织等，进行产品设计与加工，体验工业生产劳动过程。熟悉所选项目的工具特点、设备特点、加工材料要求。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4.选择1-2项新技术，如三维打印技术、激光切割技术、智能控制技术、数控加工技术、液态金属打印技术等，进行劳动体验与技术应用。熟悉某项新技术的基本工作过程、常用参数设置、材料的适用范围等。</w:t>
            </w:r>
          </w:p>
        </w:tc>
        <w:tc>
          <w:tcPr>
            <w:tcW w:w="2950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初步掌握根据当地条件和需求，规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Calibri" w:hAnsi="Calibri" w:eastAsia="仿宋" w:cs="Calibri"/>
                <w:color w:val="000000" w:themeColor="text1"/>
                <w:sz w:val="28"/>
                <w:szCs w:val="28"/>
                <w:lang w:eastAsia="zh-CN"/>
              </w:rPr>
              <w:t>规划设计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种植、养殖劳动活动并加以实施的基本技能。 2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能根据劳动需要设计与制作传统工艺品。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掌握某项工业生产项目工具、设备的操作方法，以及加工材料的要求。能根据需求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，设计并制作、加工简单的产品模型或原型。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掌握某项新技术的使用方法 ，知道其工作原理。能根据需要，使用某项新技术设计制作简单的产品模型或原型，并独立完成产品的技术测试。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在劳动中能不断追求品质、精益求精。树立劳动光荣、技能宝贵、创造伟大的观念。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2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服务性劳动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</w:p>
        </w:tc>
        <w:tc>
          <w:tcPr>
            <w:tcW w:w="1444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1.现代服务业劳动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；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2.公益劳动与志愿服务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4111" w:type="dxa"/>
            <w:vAlign w:val="center"/>
          </w:tcPr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.根据学生的年龄特征、自身兴趣与实际条件，选择1-2项现代服务业劳动项目进行参与、体验，例如：结合学校食堂的信息化管理需要，为学校食堂提供基于数据分析的现代信息服务；基于当地地理、文化、历史等情况，提供旅游景点设计等现代旅游服务；针对当地某一特色产品提供基于营销方案设计的现代销售服务；</w:t>
            </w:r>
          </w:p>
          <w:p>
            <w:pPr>
              <w:spacing w:line="460" w:lineRule="exact"/>
              <w:ind w:left="280" w:hanging="280" w:hanging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2.利用学生已有的日常生活劳动、生产劳动经验，选择1-2项具有一定挑战性的学校、社区公益劳动与志愿服务项目进行实践.</w:t>
            </w:r>
          </w:p>
        </w:tc>
        <w:tc>
          <w:tcPr>
            <w:tcW w:w="2950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能参与现代服务业劳动，提升现代服务技能。能说明现代服务业劳动的革新与发展趋势。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能在劳动过程中认真履行职责，养成规范劳动、安全劳动的习惯与品质。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熟悉公益劳动与志愿服务组织、实施 ，具有运用相关的劳动知识与技能服务他人、学校、社区的基本能力。经历服务性劳动的付出过程，理解个体劳动与学校、社区发展之间的直接关系 ，形成对学校、社区发展负责任的态度，提升以自己的劳动关心他人、服务他人的公共服务意识与社会责任感，体认参与学校建设、社区建设的自豪感与幸福感。养成精益求精、不断创新的劳动精神。</w:t>
            </w:r>
          </w:p>
        </w:tc>
      </w:tr>
    </w:tbl>
    <w:p>
      <w:pPr>
        <w:spacing w:line="580" w:lineRule="exact"/>
        <w:rPr>
          <w:rFonts w:ascii="仿宋" w:hAnsi="仿宋" w:eastAsia="仿宋" w:cs="Times New Roman"/>
          <w:b/>
          <w:bCs/>
          <w:color w:val="000000" w:themeColor="text1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Times New Roman"/>
          <w:b/>
          <w:bCs/>
          <w:color w:val="000000" w:themeColor="text1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Times New Roman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bCs/>
          <w:color w:val="000000" w:themeColor="text1"/>
          <w:sz w:val="32"/>
          <w:szCs w:val="32"/>
        </w:rPr>
        <w:t>附件5</w:t>
      </w:r>
      <w:bookmarkStart w:id="1" w:name="_Hlk112753267"/>
    </w:p>
    <w:p>
      <w:pPr>
        <w:spacing w:line="580" w:lineRule="exact"/>
        <w:jc w:val="center"/>
        <w:rPr>
          <w:rFonts w:ascii="华文中宋" w:hAnsi="华文中宋" w:eastAsia="华文中宋" w:cs="宋体"/>
          <w:b/>
          <w:bCs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桂林市中小学生</w:t>
      </w:r>
      <w:bookmarkEnd w:id="1"/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劳动素养评价内容及要求（高中年级）</w:t>
      </w:r>
    </w:p>
    <w:tbl>
      <w:tblPr>
        <w:tblStyle w:val="7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75"/>
        <w:gridCol w:w="535"/>
        <w:gridCol w:w="3576"/>
        <w:gridCol w:w="294"/>
        <w:gridCol w:w="705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395" w:type="dxa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劳动类型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评价内容</w:t>
            </w:r>
          </w:p>
        </w:tc>
        <w:tc>
          <w:tcPr>
            <w:tcW w:w="45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8"/>
                <w:szCs w:val="28"/>
              </w:rPr>
              <w:t>评价要求</w:t>
            </w:r>
          </w:p>
        </w:tc>
        <w:tc>
          <w:tcPr>
            <w:tcW w:w="209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:sz w:val="28"/>
                <w:szCs w:val="28"/>
              </w:rPr>
              <w:t>观测要点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4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日常生活劳动（2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</w:p>
        </w:tc>
        <w:tc>
          <w:tcPr>
            <w:tcW w:w="1275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1.整理与收纳（0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烹饪与营养（0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.家用器具使用与维护（0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.节能减排（1分）。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exact"/>
              <w:ind w:left="240" w:hanging="240" w:hangingChars="100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  <w:u w:val="wave"/>
              </w:rPr>
            </w:pP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生活完全自理并能灵活运用整理与收纳的方法，从整体上完成对家庭各居室和学校内部物品的整理与收纳。能设计对居室、学校进行适当的装饰和美化，设计有特色、易操作的环境美化方案，并能与他人合作实施。独立完成外出远行的个人和家人行李箱整理与收纳，依据行程安排、天气状况准备衣物和生活用品，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u w:val="wave"/>
              </w:rPr>
              <w:t>能初步学会家庭管理、家庭理财、家庭保健等知识；能设计简易的服装等；</w:t>
            </w:r>
          </w:p>
          <w:p>
            <w:pPr>
              <w:spacing w:line="360" w:lineRule="exact"/>
              <w:ind w:left="240" w:hanging="240" w:hangingChars="100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2.根据家庭成员身体健康状况、饮食特点等设计一日三餐的食谱，注意三餐营养的合理搭配。独立制作午餐或晚餐中的5-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道菜。研究科学膳食与身体健康的密切关系，宣传中华饮食文化，尊重从事餐饮工作的普通劳动者；</w:t>
            </w:r>
          </w:p>
          <w:p>
            <w:pPr>
              <w:spacing w:line="360" w:lineRule="exact"/>
              <w:ind w:left="240" w:hanging="240" w:hangingChars="100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3. 通过阅读产品说明书，掌握家庭常用电器的基本结构、工作原理和保养方法。用螺丝刀、扳手等工具对家用电器进行复杂的拆卸、清理、维修和保养等，如空调滤网的清洗，饮水机的清洗、消毒，家用电器小故障的判断与维修等。</w:t>
            </w:r>
          </w:p>
          <w:p>
            <w:pPr>
              <w:spacing w:line="360" w:lineRule="exact"/>
              <w:ind w:left="240" w:hanging="240" w:hangingChars="100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 xml:space="preserve"> 能用节能减排的意识提出家用电器的购置和使用方法。引进节能灯，自动控制水电设施设备，家庭花草微灌技术等。从家庭开始时刻注意节约水、电、油、气。发现和提出学校存在的耗能问题，并能提出解决方案。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能对居室和学校的美化提出具有一定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</w:rPr>
              <w:t>创造性的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解决方案，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</w:rPr>
              <w:t>制定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合理的实施方案，并能安全规范地加以实施</w:t>
            </w:r>
            <w:r>
              <w:rPr>
                <w:rFonts w:ascii="Calibri" w:hAnsi="Calibri" w:eastAsia="仿宋" w:cs="Calibri"/>
                <w:color w:val="000000" w:themeColor="text1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能根据家庭成员实际需求设</w:t>
            </w:r>
            <w:r>
              <w:rPr>
                <w:rFonts w:ascii="Calibri" w:hAnsi="Calibri" w:eastAsia="仿宋" w:cs="Calibri"/>
                <w:color w:val="000000" w:themeColor="text1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计食谱、合理搭配饮食</w:t>
            </w:r>
            <w:r>
              <w:rPr>
                <w:rFonts w:ascii="Calibri" w:hAnsi="Calibri" w:eastAsia="仿宋" w:cs="Calibri"/>
                <w:color w:val="000000" w:themeColor="text1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，在制作菜肴的过程中进一步掌握日常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</w:rPr>
              <w:t>烹饪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技能。主动传播中华饮食文化。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掌握家</w:t>
            </w:r>
            <w:r>
              <w:rPr>
                <w:rFonts w:ascii="Calibri" w:hAnsi="Calibri" w:eastAsia="仿宋" w:cs="Calibri"/>
                <w:color w:val="000000" w:themeColor="text1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庭</w:t>
            </w:r>
            <w:r>
              <w:rPr>
                <w:rFonts w:ascii="Calibri" w:hAnsi="Calibri" w:eastAsia="仿宋" w:cs="Calibri"/>
                <w:color w:val="000000" w:themeColor="text1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常</w:t>
            </w:r>
            <w:r>
              <w:rPr>
                <w:rFonts w:ascii="Calibri" w:hAnsi="Calibri" w:eastAsia="仿宋" w:cs="Calibri"/>
                <w:color w:val="000000" w:themeColor="text1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用</w:t>
            </w:r>
            <w:r>
              <w:rPr>
                <w:rFonts w:ascii="Calibri" w:hAnsi="Calibri" w:eastAsia="仿宋" w:cs="Calibri"/>
                <w:color w:val="000000" w:themeColor="text1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电器使用</w:t>
            </w:r>
            <w:r>
              <w:rPr>
                <w:rFonts w:ascii="Calibri" w:hAnsi="Calibri" w:eastAsia="仿宋" w:cs="Calibri"/>
                <w:color w:val="000000" w:themeColor="text1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过程中简单的保养</w:t>
            </w:r>
            <w:r>
              <w:rPr>
                <w:rFonts w:ascii="Calibri" w:hAnsi="Calibri" w:eastAsia="仿宋" w:cs="Calibri"/>
                <w:color w:val="000000" w:themeColor="text1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和维</w:t>
            </w:r>
            <w:r>
              <w:rPr>
                <w:rFonts w:ascii="Calibri" w:hAnsi="Calibri" w:eastAsia="仿宋" w:cs="Calibri"/>
                <w:color w:val="000000" w:themeColor="text1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修</w:t>
            </w:r>
            <w:r>
              <w:rPr>
                <w:rFonts w:ascii="Calibri" w:hAnsi="Calibri" w:eastAsia="仿宋" w:cs="Calibri"/>
                <w:color w:val="000000" w:themeColor="text1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方法，并能科学、规范地使用家用电器。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熟练地运用家政技能，实现个人生活完全自理。居家生活有条不紊。通过辛勤劳动，提高生活品质。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为家庭和学校提出节能减排方案，并能组织实施。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0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</w:rPr>
              <w:t>生产劳动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（3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</w:t>
            </w:r>
          </w:p>
        </w:tc>
        <w:tc>
          <w:tcPr>
            <w:tcW w:w="1275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工农业生产劳动（0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学分）；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.新技术体验与应用（0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学分）；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现代服务业生产劳动（0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学分）；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中华优秀传统文化特色项目生产劳动（0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学分）；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学科劳动教育活动（1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学分）。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选择1-2种优良种植或养殖品种，开展系列化种植或养殖劳动实践，如组合盆栽、农副产品保鲜与加工、水产养殖、稻田养殖、无土栽培、智能大棚等，探究先进的种植、养殖方式和方法，探究饲料与营养，种养与环保的关系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选择1-2项工业生产项目，如木工、金工、电子、服装、造纸、纺织等，进行产品设计与加工，探究工业生产劳动过程。熟悉所选项目的工具特点、设备特点、加工材料要求。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</w:rPr>
              <w:t>根据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u w:val="single"/>
              </w:rPr>
              <w:t>产品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</w:rPr>
              <w:t>使用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u w:val="single"/>
              </w:rPr>
              <w:t>要求选择材料并制订符合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:lang w:eastAsia="zh-CN"/>
              </w:rPr>
              <w:t>人际关系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u w:val="single"/>
              </w:rPr>
              <w:t>的创意设计方案。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选择1-2项新技术，如三维打印技术、激光切割技术、智能控制技术、数控加工技术、液态金属打印技术等，进行劳动体验与技术应用。熟悉某项新技术的基本工作过程、常用参数设置、材料的适用范围等。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  <w:t>能探究创新方法和技巧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</w:rPr>
              <w:t>制定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u w:val="single"/>
              </w:rPr>
              <w:t>合理的设计、加工方案或设计图样。</w:t>
            </w:r>
          </w:p>
          <w:p>
            <w:pPr>
              <w:spacing w:line="360" w:lineRule="exact"/>
              <w:ind w:left="240" w:hanging="240" w:hangingChars="100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选择1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-2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项中华优秀传统文化特色项目。如：书法、传统舞蹈、戏曲、传统特色烹饪、刺绣、剪纸、雕刻等、传统体育、武术、杂技等、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陶艺、布艺、木雕、刺绣、篆刻、拓印、景泰蓝、漆艺、烙画等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熟悉掌握基本技能和方法，探究与传播其文化内涵；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．在思想政治、语文、历史、艺术等学科中学习马克思主义劳动观，传播歌颂劳模、歌颂普通劳动者的选文选材，在数学、科学、地理、技术、体育与健康等学科中学习劳动的科学态度、规范意识、效率观念和创新精神。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根据当地条件和需求，规划设计种植、养殖劳动活动项目，经历完整的实践过程，提高创意物化能力。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掌握1-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项工业生产项目工具、设备的操作方法，以及加工材料的要求。能够合格地完成产品加工，并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</w:rPr>
              <w:t>能根据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需求</w:t>
            </w:r>
            <w:r>
              <w:rPr>
                <w:rFonts w:ascii="Calibri" w:hAnsi="Calibri" w:eastAsia="仿宋" w:cs="Calibri"/>
                <w:color w:val="000000" w:themeColor="text1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，设计并制作产品模型或原型。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掌握1-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项新技术的使用方法 ，知道其工作原理。能根据需要，使用某项新技术设计制作产品模型或原型，并独立完成产品的技术测试。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掌握1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-2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项中华优秀传统文化特色项目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基本技能和方法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。能创意物化成果，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  <w:t>能探究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与传播其文化内涵。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积极参加学科劳动教育，利用学科学到的劳动知识，树立正确的劳动观念、增强必备的劳动能力、培育积极的劳动精神、养成良好的劳动习惯和品质。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1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</w:rPr>
              <w:t>服务性劳动（4分）</w:t>
            </w:r>
          </w:p>
        </w:tc>
        <w:tc>
          <w:tcPr>
            <w:tcW w:w="1275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1.现代服务业劳动（0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大型赛事服务（0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5分）；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环境保护服务（0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新农村建设服务（0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公共文化服务（0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社区建设服务（0</w:t>
            </w: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分）；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  <w:t>7.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社会帮扶服务（1分）。</w:t>
            </w:r>
          </w:p>
        </w:tc>
        <w:tc>
          <w:tcPr>
            <w:tcW w:w="4405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根据学生的年龄特征、自身兴趣与实际条件，选择1-2项现代服务业，开展职业体验，经历真实的岗位工作过程，获得真切的职业体验。如：走进当地企事业、酒店、图书馆或博物馆参</w:t>
            </w:r>
            <w:r>
              <w:rPr>
                <w:rFonts w:hint="eastAsia" w:ascii="仿宋" w:hAnsi="仿宋" w:eastAsia="仿宋" w:cs="宋体"/>
                <w:color w:val="000000" w:themeColor="text1"/>
                <w:szCs w:val="21"/>
              </w:rPr>
              <w:t>与实践与管理；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结合学校食堂的信息化管理需要，为学校食堂提供基于数据分析的现代信息服务，并参与管理；基于当地地理、文化、历史等情况，提供旅游景点设计等现代旅游服务，并参与导游服务；针对当地某一特色产品提供基于营销方案设计的现代销售服务。</w:t>
            </w:r>
          </w:p>
          <w:p>
            <w:pPr>
              <w:spacing w:line="280" w:lineRule="exact"/>
              <w:jc w:val="left"/>
              <w:textAlignment w:val="baseline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2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积极为当地举办的大型赛事做义工，为赛事提供翻译、接待、宣传、安保、维持秩序等服务。</w:t>
            </w:r>
          </w:p>
          <w:p>
            <w:pPr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3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利用每一个绿色纪念日宣传环境意识，参与环保宣传.做环保志愿者。组织义务劳动，清理街道、河滩，参与绿化植树活动，倡导低碳生活。</w:t>
            </w:r>
          </w:p>
          <w:p>
            <w:pPr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4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.节约资源、爱护环境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为乡村绿色发展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作</w:t>
            </w:r>
            <w:bookmarkStart w:id="7" w:name="_GoBack"/>
            <w:bookmarkEnd w:id="7"/>
            <w:r>
              <w:rPr>
                <w:rFonts w:ascii="仿宋" w:hAnsi="仿宋" w:eastAsia="仿宋"/>
                <w:color w:val="000000" w:themeColor="text1"/>
                <w:szCs w:val="21"/>
              </w:rPr>
              <w:t>贡献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；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主动学习和宣传党有关乡村振兴的方针政策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积极参加支援乡村建设的公益活动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勇担社会责任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；在力所能及的范围内，选择1-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项新农村建设工作，投身农村工作，促进农村发展，如：文化下乡，在理念上引导农村文化的提升；利用假期，下乡支教提供力所能及的服务；依托自己的专业知识为农民提供实质性的一些支持，如：养殖、种植知识，提供商业信息等。</w:t>
            </w:r>
          </w:p>
          <w:p>
            <w:pPr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5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选择1-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项公共文化服务项目，开展公共文化服务。如：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参与美化校园、班务整理、宿舍内务整理、图书馆志愿者、运动会志愿者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等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提供劳动服务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；参与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社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区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防疫知识宣传、社区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文化宣传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、交通安全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宣传；参与公共场所文化建设、垃圾分类、公益广告设计等。</w:t>
            </w:r>
          </w:p>
          <w:p>
            <w:pPr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6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选择1-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项社区服务工作，开展社区建设服务。如：为社区清理绿化带内随意丢弃的垃圾；清理社区内墙面上张贴的广告；为社区居民分发报纸；服务孤老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为社区孤寡老人做家务事；收集社区废品卖掉处理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将挣的钱用于社区公共建设.比如为社区买几盆花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开展读书学习互助活动，帮助和指导社区内的小学生开展读书学习等。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7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选择1-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项帮扶项目，开展社会帮扶活动，在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u w:val="single"/>
              </w:rPr>
              <w:t>力所能及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的情况下为急需社会帮扶人员提供服务。如：为城乡低保户、农村五保、农村特困户等提供帮助；为遭受重大自然灾害灾民提供救助；为流浪儿童提供临时性的救助等。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自觉参与现代服务业劳动，能说明现代服务业劳动的革新与发展趋势。提升现代服务技能。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  <w:u w:val="single" w:color="0D0D0D"/>
              </w:rPr>
            </w:pP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u w:val="single" w:color="0D0D0D"/>
              </w:rPr>
              <w:t xml:space="preserve"> 能按赛事大会要求，在设定的岗位上“熟悉规则，利用规则”高标准高质量完成服务工作。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能说明环境保护的重要性，并能积极参与，尊重环卫工人，自觉维护环境卫生。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能提出新农村建设新思路，并能积极参与，具有服务“三农”情怀。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熟悉公共文化服务组织、实施 ，具有运用相关的知识与技能开展公共服务的能力。并能积极主动参与。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了解社区、熟悉社区，能提出社区建设新思路，并能积极参与社区建设。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7.主动帮扶他人，提升以自己的劳动关心他人、服务他人的社会责任感，共建共享中华民族的美化未来。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>
      <w:pPr>
        <w:spacing w:line="500" w:lineRule="exact"/>
        <w:rPr>
          <w:rFonts w:ascii="仿宋" w:hAnsi="仿宋" w:eastAsia="仿宋" w:cs="宋体"/>
          <w:color w:val="000000" w:themeColor="text1"/>
          <w:sz w:val="32"/>
          <w:szCs w:val="32"/>
        </w:rPr>
      </w:pPr>
      <w:bookmarkStart w:id="2" w:name="_Hlk112753468"/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附件6</w:t>
      </w:r>
    </w:p>
    <w:bookmarkEnd w:id="2"/>
    <w:p>
      <w:pPr>
        <w:spacing w:afterLines="50"/>
        <w:jc w:val="center"/>
        <w:rPr>
          <w:rFonts w:ascii="华文中宋" w:hAnsi="华文中宋" w:eastAsia="华文中宋"/>
          <w:b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桂林市中小学生</w:t>
      </w:r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</w:rPr>
        <w:t>劳动实践</w:t>
      </w:r>
      <w:r>
        <w:rPr>
          <w:rFonts w:ascii="华文中宋" w:hAnsi="华文中宋" w:eastAsia="华文中宋"/>
          <w:b/>
          <w:bCs/>
          <w:color w:val="000000" w:themeColor="text1"/>
          <w:sz w:val="36"/>
          <w:szCs w:val="36"/>
        </w:rPr>
        <w:t>活动</w:t>
      </w:r>
      <w:bookmarkStart w:id="3" w:name="_Hlk112753259"/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</w:rPr>
        <w:t>过程记录表</w:t>
      </w:r>
      <w:bookmarkEnd w:id="3"/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</w:rPr>
        <w:t>（小学）</w:t>
      </w:r>
    </w:p>
    <w:p>
      <w:pPr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日期</w:t>
      </w:r>
      <w:r>
        <w:rPr>
          <w:color w:val="000000" w:themeColor="text1"/>
        </w:rPr>
        <w:t>：</w:t>
      </w:r>
      <w:r>
        <w:rPr>
          <w:color w:val="000000" w:themeColor="text1"/>
          <w:u w:val="single"/>
        </w:rPr>
        <w:t xml:space="preserve">    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  <w:u w:val="single"/>
        </w:rPr>
        <w:t xml:space="preserve">  </w:t>
      </w:r>
      <w:r>
        <w:rPr>
          <w:color w:val="000000" w:themeColor="text1"/>
          <w:u w:val="single"/>
        </w:rPr>
        <w:t xml:space="preserve"> </w:t>
      </w:r>
      <w:r>
        <w:rPr>
          <w:rFonts w:hint="eastAsia"/>
          <w:color w:val="000000" w:themeColor="text1"/>
          <w:u w:val="single"/>
        </w:rPr>
        <w:t xml:space="preserve"> 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  <w:u w:val="single"/>
        </w:rPr>
        <w:t xml:space="preserve">  </w:t>
      </w:r>
      <w:r>
        <w:rPr>
          <w:color w:val="000000" w:themeColor="text1"/>
          <w:u w:val="single"/>
        </w:rPr>
        <w:t xml:space="preserve"> </w:t>
      </w:r>
      <w:r>
        <w:rPr>
          <w:rFonts w:hint="eastAsia"/>
          <w:color w:val="000000" w:themeColor="text1"/>
          <w:u w:val="single"/>
        </w:rPr>
        <w:t xml:space="preserve"> </w:t>
      </w:r>
      <w:r>
        <w:rPr>
          <w:rFonts w:hint="eastAsia"/>
          <w:color w:val="000000" w:themeColor="text1"/>
        </w:rPr>
        <w:t xml:space="preserve">日   </w:t>
      </w:r>
      <w:r>
        <w:rPr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活动</w:t>
      </w:r>
      <w:r>
        <w:rPr>
          <w:color w:val="000000" w:themeColor="text1"/>
        </w:rPr>
        <w:t>地点</w:t>
      </w:r>
      <w:r>
        <w:rPr>
          <w:rFonts w:hint="eastAsia"/>
          <w:color w:val="000000" w:themeColor="text1"/>
          <w:u w:val="single"/>
        </w:rPr>
        <w:t xml:space="preserve">          </w:t>
      </w:r>
      <w:r>
        <w:rPr>
          <w:color w:val="000000" w:themeColor="text1"/>
          <w:u w:val="single"/>
        </w:rPr>
        <w:t xml:space="preserve">      </w:t>
      </w:r>
      <w:r>
        <w:rPr>
          <w:color w:val="000000" w:themeColor="text1"/>
        </w:rPr>
        <w:t xml:space="preserve">       </w:t>
      </w:r>
      <w:r>
        <w:rPr>
          <w:rFonts w:hint="eastAsia"/>
          <w:color w:val="000000" w:themeColor="text1"/>
        </w:rPr>
        <w:t>活动</w:t>
      </w:r>
      <w:r>
        <w:rPr>
          <w:color w:val="000000" w:themeColor="text1"/>
        </w:rPr>
        <w:t>主题</w:t>
      </w:r>
      <w:r>
        <w:rPr>
          <w:rFonts w:hint="eastAsia"/>
          <w:color w:val="000000" w:themeColor="text1"/>
          <w:u w:val="single"/>
        </w:rPr>
        <w:t xml:space="preserve">    </w:t>
      </w:r>
      <w:r>
        <w:rPr>
          <w:color w:val="000000" w:themeColor="text1"/>
          <w:u w:val="single"/>
        </w:rPr>
        <w:t xml:space="preserve">  </w:t>
      </w:r>
      <w:r>
        <w:rPr>
          <w:rFonts w:hint="eastAsia"/>
          <w:color w:val="000000" w:themeColor="text1"/>
          <w:u w:val="single"/>
        </w:rPr>
        <w:t xml:space="preserve">     </w:t>
      </w:r>
    </w:p>
    <w:tbl>
      <w:tblPr>
        <w:tblStyle w:val="8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1701"/>
        <w:gridCol w:w="5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行程与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任务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起止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活动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地点</w:t>
            </w:r>
          </w:p>
        </w:tc>
        <w:tc>
          <w:tcPr>
            <w:tcW w:w="510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活动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109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109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109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109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109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实践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与收获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我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看到了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我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听到了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我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参与了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我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做了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我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的发言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我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发现的问题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我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努力方向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0"/>
              </w:rPr>
              <w:t>劳动成果图片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6810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评价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与鉴定</w:t>
            </w:r>
          </w:p>
        </w:tc>
        <w:tc>
          <w:tcPr>
            <w:tcW w:w="8511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自我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评价：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 xml:space="preserve">            同学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评价：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 xml:space="preserve">            教师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11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单位评价意见及等级：</w:t>
            </w:r>
          </w:p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 xml:space="preserve">                    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 xml:space="preserve">                     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单位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盖章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</w:rPr>
              <w:t>）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：</w:t>
            </w:r>
          </w:p>
          <w:p>
            <w:pPr>
              <w:ind w:right="480"/>
              <w:jc w:val="right"/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</w:rPr>
              <w:t>备注</w:t>
            </w:r>
          </w:p>
        </w:tc>
        <w:tc>
          <w:tcPr>
            <w:tcW w:w="8511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2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附件</w:t>
      </w:r>
      <w:r>
        <w:rPr>
          <w:rFonts w:ascii="仿宋" w:hAnsi="仿宋" w:eastAsia="仿宋" w:cs="宋体"/>
          <w:color w:val="000000" w:themeColor="text1"/>
          <w:sz w:val="32"/>
          <w:szCs w:val="32"/>
        </w:rPr>
        <w:t>7</w:t>
      </w:r>
    </w:p>
    <w:p>
      <w:pPr>
        <w:widowControl/>
        <w:spacing w:afterLines="50"/>
        <w:jc w:val="center"/>
        <w:rPr>
          <w:rFonts w:ascii="华文中宋" w:hAnsi="华文中宋" w:eastAsia="华文中宋"/>
          <w:b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桂林市中小学生</w:t>
      </w:r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</w:rPr>
        <w:t>劳动实践</w:t>
      </w:r>
      <w:r>
        <w:rPr>
          <w:rFonts w:ascii="华文中宋" w:hAnsi="华文中宋" w:eastAsia="华文中宋"/>
          <w:b/>
          <w:bCs/>
          <w:color w:val="000000" w:themeColor="text1"/>
          <w:sz w:val="36"/>
          <w:szCs w:val="36"/>
        </w:rPr>
        <w:t>活动</w:t>
      </w:r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</w:rPr>
        <w:t>过程记录表（初中）</w:t>
      </w:r>
    </w:p>
    <w:p>
      <w:pPr>
        <w:spacing w:line="360" w:lineRule="auto"/>
        <w:rPr>
          <w:rFonts w:ascii="等线" w:hAnsi="等线" w:eastAsia="宋体" w:cs="Times New Roman"/>
          <w:color w:val="000000" w:themeColor="text1"/>
          <w:sz w:val="24"/>
          <w:szCs w:val="21"/>
        </w:rPr>
      </w:pPr>
      <w:r>
        <w:rPr>
          <w:rFonts w:hint="eastAsia" w:ascii="等线" w:hAnsi="等线" w:eastAsia="宋体" w:cs="Times New Roman"/>
          <w:color w:val="000000" w:themeColor="text1"/>
          <w:sz w:val="24"/>
          <w:szCs w:val="21"/>
        </w:rPr>
        <w:t>日期</w:t>
      </w:r>
      <w:r>
        <w:rPr>
          <w:rFonts w:ascii="等线" w:hAnsi="等线" w:eastAsia="宋体" w:cs="Times New Roman"/>
          <w:color w:val="000000" w:themeColor="text1"/>
          <w:sz w:val="24"/>
          <w:szCs w:val="21"/>
        </w:rPr>
        <w:t>：</w:t>
      </w:r>
      <w:r>
        <w:rPr>
          <w:rFonts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   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</w:rPr>
        <w:t>年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 </w:t>
      </w:r>
      <w:r>
        <w:rPr>
          <w:rFonts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</w:rPr>
        <w:t>月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 </w:t>
      </w:r>
      <w:r>
        <w:rPr>
          <w:rFonts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</w:rPr>
        <w:t>日   活动</w:t>
      </w:r>
      <w:r>
        <w:rPr>
          <w:rFonts w:ascii="等线" w:hAnsi="等线" w:eastAsia="宋体" w:cs="Times New Roman"/>
          <w:color w:val="000000" w:themeColor="text1"/>
          <w:sz w:val="24"/>
          <w:szCs w:val="21"/>
        </w:rPr>
        <w:t>地点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</w:rPr>
        <w:t>：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       </w:t>
      </w:r>
      <w:r>
        <w:rPr>
          <w:rFonts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</w:t>
      </w:r>
      <w:r>
        <w:rPr>
          <w:rFonts w:ascii="等线" w:hAnsi="等线" w:eastAsia="宋体" w:cs="Times New Roman"/>
          <w:color w:val="000000" w:themeColor="text1"/>
          <w:sz w:val="24"/>
          <w:szCs w:val="21"/>
        </w:rPr>
        <w:t xml:space="preserve">    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</w:rPr>
        <w:t>活动</w:t>
      </w:r>
      <w:r>
        <w:rPr>
          <w:rFonts w:ascii="等线" w:hAnsi="等线" w:eastAsia="宋体" w:cs="Times New Roman"/>
          <w:color w:val="000000" w:themeColor="text1"/>
          <w:sz w:val="24"/>
          <w:szCs w:val="21"/>
        </w:rPr>
        <w:t>主题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</w:rPr>
        <w:t>：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 </w:t>
      </w:r>
      <w:r>
        <w:rPr>
          <w:rFonts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  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 </w:t>
      </w:r>
      <w:r>
        <w:rPr>
          <w:rFonts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</w:t>
      </w:r>
    </w:p>
    <w:tbl>
      <w:tblPr>
        <w:tblStyle w:val="8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我参加的活动：</w:t>
            </w:r>
          </w:p>
        </w:tc>
        <w:tc>
          <w:tcPr>
            <w:tcW w:w="7660" w:type="dxa"/>
            <w:vAlign w:val="center"/>
          </w:tcPr>
          <w:p>
            <w:pPr>
              <w:widowControl/>
              <w:spacing w:afterLines="50"/>
              <w:jc w:val="center"/>
              <w:rPr>
                <w:b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我交流的发言：</w:t>
            </w:r>
          </w:p>
        </w:tc>
        <w:tc>
          <w:tcPr>
            <w:tcW w:w="7660" w:type="dxa"/>
            <w:vAlign w:val="center"/>
          </w:tcPr>
          <w:p>
            <w:pPr>
              <w:widowControl/>
              <w:spacing w:afterLines="50"/>
              <w:jc w:val="center"/>
              <w:rPr>
                <w:b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我的生涯规划：</w:t>
            </w:r>
          </w:p>
        </w:tc>
        <w:tc>
          <w:tcPr>
            <w:tcW w:w="7660" w:type="dxa"/>
            <w:vAlign w:val="center"/>
          </w:tcPr>
          <w:p>
            <w:pPr>
              <w:widowControl/>
              <w:spacing w:afterLines="50"/>
              <w:jc w:val="center"/>
              <w:rPr>
                <w:b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我帮助的人和事：</w:t>
            </w:r>
          </w:p>
        </w:tc>
        <w:tc>
          <w:tcPr>
            <w:tcW w:w="7660" w:type="dxa"/>
            <w:vAlign w:val="center"/>
          </w:tcPr>
          <w:p>
            <w:pPr>
              <w:widowControl/>
              <w:spacing w:afterLines="50"/>
              <w:jc w:val="center"/>
              <w:rPr>
                <w:b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我参与的服务：</w:t>
            </w:r>
          </w:p>
        </w:tc>
        <w:tc>
          <w:tcPr>
            <w:tcW w:w="7660" w:type="dxa"/>
            <w:vAlign w:val="center"/>
          </w:tcPr>
          <w:p>
            <w:pPr>
              <w:widowControl/>
              <w:spacing w:afterLines="50"/>
              <w:jc w:val="center"/>
              <w:rPr>
                <w:b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加强和改正服务的设想和建议：</w:t>
            </w:r>
          </w:p>
        </w:tc>
        <w:tc>
          <w:tcPr>
            <w:tcW w:w="7660" w:type="dxa"/>
            <w:vAlign w:val="center"/>
          </w:tcPr>
          <w:p>
            <w:pPr>
              <w:widowControl/>
              <w:spacing w:afterLines="50"/>
              <w:jc w:val="center"/>
              <w:rPr>
                <w:b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我发现的问题：</w:t>
            </w:r>
          </w:p>
        </w:tc>
        <w:tc>
          <w:tcPr>
            <w:tcW w:w="7660" w:type="dxa"/>
            <w:vAlign w:val="center"/>
          </w:tcPr>
          <w:p>
            <w:pPr>
              <w:widowControl/>
              <w:spacing w:afterLines="50"/>
              <w:jc w:val="center"/>
              <w:rPr>
                <w:b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解决问题的设想：</w:t>
            </w:r>
          </w:p>
        </w:tc>
        <w:tc>
          <w:tcPr>
            <w:tcW w:w="7660" w:type="dxa"/>
            <w:vAlign w:val="center"/>
          </w:tcPr>
          <w:p>
            <w:pPr>
              <w:widowControl/>
              <w:spacing w:afterLines="50"/>
              <w:jc w:val="center"/>
              <w:rPr>
                <w:b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我的创意：</w:t>
            </w:r>
          </w:p>
        </w:tc>
        <w:tc>
          <w:tcPr>
            <w:tcW w:w="7660" w:type="dxa"/>
            <w:vAlign w:val="center"/>
          </w:tcPr>
          <w:p>
            <w:pPr>
              <w:widowControl/>
              <w:spacing w:afterLines="50"/>
              <w:jc w:val="center"/>
              <w:rPr>
                <w:b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我的设计与制作：</w:t>
            </w:r>
          </w:p>
        </w:tc>
        <w:tc>
          <w:tcPr>
            <w:tcW w:w="7660" w:type="dxa"/>
            <w:vAlign w:val="center"/>
          </w:tcPr>
          <w:p>
            <w:pPr>
              <w:widowControl/>
              <w:spacing w:afterLines="50"/>
              <w:jc w:val="center"/>
              <w:rPr>
                <w:b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  <w:szCs w:val="20"/>
              </w:rPr>
              <w:t>劳动成果图片</w:t>
            </w:r>
          </w:p>
        </w:tc>
        <w:tc>
          <w:tcPr>
            <w:tcW w:w="7660" w:type="dxa"/>
            <w:vAlign w:val="center"/>
          </w:tcPr>
          <w:p>
            <w:pPr>
              <w:widowControl/>
              <w:spacing w:afterLines="50"/>
              <w:jc w:val="center"/>
              <w:rPr>
                <w:b/>
                <w:color w:val="000000" w:themeColor="text1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782" w:type="dxa"/>
            <w:gridSpan w:val="2"/>
            <w:vAlign w:val="center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劳动活动评价：自我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>评价</w:t>
            </w: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：         同学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>评价</w:t>
            </w: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 xml:space="preserve">：       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 xml:space="preserve">   教师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>评价</w:t>
            </w: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单位评价意见及等级：</w:t>
            </w:r>
          </w:p>
        </w:tc>
        <w:tc>
          <w:tcPr>
            <w:tcW w:w="7660" w:type="dxa"/>
            <w:vAlign w:val="center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</w:p>
          <w:p>
            <w:pPr>
              <w:spacing w:line="360" w:lineRule="auto"/>
              <w:ind w:firstLine="4840" w:firstLineChars="2200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单位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>（</w:t>
            </w: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盖章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>）</w:t>
            </w: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：</w:t>
            </w:r>
          </w:p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 xml:space="preserve">    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 xml:space="preserve">                                         </w:t>
            </w: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年    月    日</w:t>
            </w:r>
          </w:p>
        </w:tc>
      </w:tr>
    </w:tbl>
    <w:p>
      <w:pPr>
        <w:spacing w:line="500" w:lineRule="exact"/>
        <w:rPr>
          <w:rFonts w:ascii="仿宋" w:hAnsi="仿宋" w:eastAsia="仿宋" w:cs="宋体"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br w:type="page"/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附件</w:t>
      </w:r>
      <w:r>
        <w:rPr>
          <w:rFonts w:ascii="仿宋" w:hAnsi="仿宋" w:eastAsia="仿宋" w:cs="宋体"/>
          <w:color w:val="000000" w:themeColor="text1"/>
          <w:sz w:val="32"/>
          <w:szCs w:val="32"/>
        </w:rPr>
        <w:t>8</w:t>
      </w:r>
    </w:p>
    <w:p>
      <w:pPr>
        <w:widowControl/>
        <w:spacing w:afterLines="50"/>
        <w:jc w:val="center"/>
        <w:rPr>
          <w:rFonts w:ascii="华文中宋" w:hAnsi="华文中宋" w:eastAsia="华文中宋"/>
          <w:b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sz w:val="36"/>
          <w:szCs w:val="36"/>
        </w:rPr>
        <w:t>桂林市中小学生</w:t>
      </w:r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</w:rPr>
        <w:t>劳动实践</w:t>
      </w:r>
      <w:r>
        <w:rPr>
          <w:rFonts w:ascii="华文中宋" w:hAnsi="华文中宋" w:eastAsia="华文中宋"/>
          <w:b/>
          <w:bCs/>
          <w:color w:val="000000" w:themeColor="text1"/>
          <w:sz w:val="36"/>
          <w:szCs w:val="36"/>
        </w:rPr>
        <w:t>活动</w:t>
      </w:r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</w:rPr>
        <w:t>过程记录表（高中）</w:t>
      </w:r>
    </w:p>
    <w:p>
      <w:pPr>
        <w:spacing w:line="360" w:lineRule="auto"/>
        <w:rPr>
          <w:rFonts w:ascii="等线" w:hAnsi="等线" w:eastAsia="宋体" w:cs="Times New Roman"/>
          <w:color w:val="000000" w:themeColor="text1"/>
          <w:sz w:val="24"/>
          <w:szCs w:val="21"/>
        </w:rPr>
      </w:pPr>
      <w:r>
        <w:rPr>
          <w:rFonts w:hint="eastAsia" w:ascii="等线" w:hAnsi="等线" w:eastAsia="宋体" w:cs="Times New Roman"/>
          <w:color w:val="000000" w:themeColor="text1"/>
          <w:sz w:val="24"/>
          <w:szCs w:val="21"/>
        </w:rPr>
        <w:t>日期</w:t>
      </w:r>
      <w:r>
        <w:rPr>
          <w:rFonts w:ascii="等线" w:hAnsi="等线" w:eastAsia="宋体" w:cs="Times New Roman"/>
          <w:color w:val="000000" w:themeColor="text1"/>
          <w:sz w:val="24"/>
          <w:szCs w:val="21"/>
        </w:rPr>
        <w:t>：</w:t>
      </w:r>
      <w:r>
        <w:rPr>
          <w:rFonts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  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</w:rPr>
        <w:t>年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 </w:t>
      </w:r>
      <w:r>
        <w:rPr>
          <w:rFonts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</w:rPr>
        <w:t>月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 </w:t>
      </w:r>
      <w:r>
        <w:rPr>
          <w:rFonts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</w:rPr>
        <w:t>日   活动</w:t>
      </w:r>
      <w:r>
        <w:rPr>
          <w:rFonts w:ascii="等线" w:hAnsi="等线" w:eastAsia="宋体" w:cs="Times New Roman"/>
          <w:color w:val="000000" w:themeColor="text1"/>
          <w:sz w:val="24"/>
          <w:szCs w:val="21"/>
        </w:rPr>
        <w:t>地点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</w:rPr>
        <w:t>：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       </w:t>
      </w:r>
      <w:r>
        <w:rPr>
          <w:rFonts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</w:t>
      </w:r>
      <w:r>
        <w:rPr>
          <w:rFonts w:ascii="等线" w:hAnsi="等线" w:eastAsia="宋体" w:cs="Times New Roman"/>
          <w:color w:val="000000" w:themeColor="text1"/>
          <w:sz w:val="24"/>
          <w:szCs w:val="21"/>
        </w:rPr>
        <w:t xml:space="preserve">    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</w:rPr>
        <w:t>活动</w:t>
      </w:r>
      <w:r>
        <w:rPr>
          <w:rFonts w:ascii="等线" w:hAnsi="等线" w:eastAsia="宋体" w:cs="Times New Roman"/>
          <w:color w:val="000000" w:themeColor="text1"/>
          <w:sz w:val="24"/>
          <w:szCs w:val="21"/>
        </w:rPr>
        <w:t>主题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</w:rPr>
        <w:t>：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 </w:t>
      </w:r>
      <w:r>
        <w:rPr>
          <w:rFonts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  </w:t>
      </w:r>
      <w:r>
        <w:rPr>
          <w:rFonts w:hint="eastAsia"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 </w:t>
      </w:r>
      <w:r>
        <w:rPr>
          <w:rFonts w:ascii="等线" w:hAnsi="等线" w:eastAsia="宋体" w:cs="Times New Roman"/>
          <w:color w:val="000000" w:themeColor="text1"/>
          <w:sz w:val="24"/>
          <w:szCs w:val="21"/>
          <w:u w:val="single"/>
        </w:rPr>
        <w:t xml:space="preserve"> </w:t>
      </w:r>
    </w:p>
    <w:tbl>
      <w:tblPr>
        <w:tblStyle w:val="8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活动内容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>（</w:t>
            </w: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记录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>本次活动的主题、活动方式和过程、活动得到的结果等）</w:t>
            </w: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活动总结与评价（记录本次活动的感想、收获，提出加强和改正活动的意见和建议等）：</w:t>
            </w: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  <w:szCs w:val="20"/>
              </w:rPr>
              <w:t>活动成果图片：</w:t>
            </w:r>
          </w:p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  <w:szCs w:val="20"/>
              </w:rPr>
            </w:pPr>
          </w:p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  <w:szCs w:val="20"/>
              </w:rPr>
            </w:pPr>
          </w:p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  <w:szCs w:val="20"/>
              </w:rPr>
            </w:pPr>
          </w:p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  <w:szCs w:val="20"/>
              </w:rPr>
            </w:pPr>
          </w:p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351" w:type="dxa"/>
            <w:vAlign w:val="center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过程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>评价：</w:t>
            </w: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自我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>评价</w:t>
            </w: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：          同学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>评价</w:t>
            </w: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：           教师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>评价</w:t>
            </w: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9" w:hRule="atLeast"/>
          <w:jc w:val="center"/>
        </w:trPr>
        <w:tc>
          <w:tcPr>
            <w:tcW w:w="9351" w:type="dxa"/>
          </w:tcPr>
          <w:p>
            <w:pPr>
              <w:spacing w:line="360" w:lineRule="auto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单位评价意见及等级：</w:t>
            </w: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  <w:p>
            <w:pPr>
              <w:spacing w:line="360" w:lineRule="auto"/>
              <w:ind w:firstLine="6050" w:firstLineChars="2750"/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单位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>（</w:t>
            </w: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盖章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>）</w:t>
            </w: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：</w:t>
            </w: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 xml:space="preserve">    </w:t>
            </w:r>
            <w:r>
              <w:rPr>
                <w:rFonts w:ascii="等线" w:hAnsi="等线" w:eastAsia="宋体" w:cs="Times New Roman"/>
                <w:color w:val="000000" w:themeColor="text1"/>
                <w:kern w:val="0"/>
                <w:sz w:val="22"/>
              </w:rPr>
              <w:t xml:space="preserve">                                                    </w:t>
            </w:r>
            <w:r>
              <w:rPr>
                <w:rFonts w:hint="eastAsia" w:ascii="等线" w:hAnsi="等线" w:eastAsia="宋体" w:cs="Times New Roman"/>
                <w:color w:val="000000" w:themeColor="text1"/>
                <w:kern w:val="0"/>
                <w:sz w:val="22"/>
              </w:rPr>
              <w:t>年    月    日</w:t>
            </w:r>
          </w:p>
          <w:p>
            <w:pPr>
              <w:widowControl/>
              <w:jc w:val="left"/>
              <w:rPr>
                <w:b/>
                <w:color w:val="000000" w:themeColor="text1"/>
                <w:kern w:val="0"/>
                <w:sz w:val="22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附件</w:t>
      </w:r>
      <w:r>
        <w:rPr>
          <w:rFonts w:ascii="仿宋" w:hAnsi="仿宋" w:eastAsia="仿宋" w:cs="宋体"/>
          <w:color w:val="000000" w:themeColor="text1"/>
          <w:sz w:val="32"/>
          <w:szCs w:val="32"/>
        </w:rPr>
        <w:t>9</w:t>
      </w:r>
    </w:p>
    <w:p>
      <w:pPr>
        <w:spacing w:line="500" w:lineRule="exact"/>
        <w:jc w:val="center"/>
        <w:rPr>
          <w:rFonts w:ascii="华文中宋" w:hAnsi="华文中宋" w:eastAsia="华文中宋" w:cs="黑体"/>
          <w:b/>
          <w:color w:val="000000" w:themeColor="text1"/>
          <w:sz w:val="36"/>
          <w:szCs w:val="36"/>
        </w:rPr>
      </w:pPr>
      <w:r>
        <w:rPr>
          <w:rFonts w:ascii="华文中宋" w:hAnsi="华文中宋" w:eastAsia="华文中宋" w:cs="黑体"/>
          <w:color w:val="000000" w:themeColor="text1"/>
          <w:sz w:val="36"/>
          <w:szCs w:val="36"/>
        </w:rPr>
        <w:t xml:space="preserve"> </w:t>
      </w:r>
      <w:r>
        <w:rPr>
          <w:rFonts w:ascii="华文中宋" w:hAnsi="华文中宋" w:eastAsia="华文中宋" w:cs="黑体"/>
          <w:b/>
          <w:color w:val="000000" w:themeColor="text1"/>
          <w:sz w:val="36"/>
          <w:szCs w:val="36"/>
        </w:rPr>
        <w:t xml:space="preserve"> </w:t>
      </w:r>
      <w:r>
        <w:rPr>
          <w:rFonts w:hint="eastAsia" w:ascii="华文中宋" w:hAnsi="华文中宋" w:eastAsia="华文中宋" w:cs="黑体"/>
          <w:b/>
          <w:color w:val="000000" w:themeColor="text1"/>
          <w:sz w:val="36"/>
          <w:szCs w:val="36"/>
          <w:u w:val="single"/>
        </w:rPr>
        <w:t xml:space="preserve">          </w:t>
      </w:r>
      <w:r>
        <w:rPr>
          <w:rFonts w:hint="eastAsia" w:ascii="华文中宋" w:hAnsi="华文中宋" w:eastAsia="华文中宋" w:cs="黑体"/>
          <w:b/>
          <w:color w:val="000000" w:themeColor="text1"/>
          <w:sz w:val="36"/>
          <w:szCs w:val="36"/>
        </w:rPr>
        <w:t>年桂林市中小学生劳动素养评价表</w:t>
      </w:r>
    </w:p>
    <w:p>
      <w:pPr>
        <w:spacing w:line="500" w:lineRule="exact"/>
        <w:jc w:val="center"/>
        <w:rPr>
          <w:rFonts w:ascii="华文中宋" w:hAnsi="华文中宋" w:eastAsia="华文中宋" w:cs="Times New Roman"/>
          <w:b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000000" w:themeColor="text1"/>
          <w:sz w:val="36"/>
          <w:szCs w:val="36"/>
        </w:rPr>
        <w:t>（自我评价用）</w:t>
      </w:r>
    </w:p>
    <w:tbl>
      <w:tblPr>
        <w:tblStyle w:val="7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1678"/>
        <w:gridCol w:w="193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3145" w:type="dxa"/>
            <w:tcBorders>
              <w:tl2br w:val="single" w:color="auto" w:sz="4" w:space="0"/>
            </w:tcBorders>
            <w:vAlign w:val="center"/>
          </w:tcPr>
          <w:p>
            <w:pPr>
              <w:spacing w:line="500" w:lineRule="exact"/>
              <w:ind w:right="210" w:firstLine="120" w:firstLineChars="50"/>
              <w:jc w:val="right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项目</w:t>
            </w:r>
          </w:p>
          <w:p>
            <w:pPr>
              <w:spacing w:line="500" w:lineRule="exact"/>
              <w:ind w:right="420" w:firstLine="120" w:firstLineChars="50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同学姓名</w:t>
            </w: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日常生活劳动</w:t>
            </w: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color w:val="000000" w:themeColor="text1"/>
                <w:sz w:val="24"/>
                <w:szCs w:val="24"/>
              </w:rPr>
              <w:t>生产劳动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color w:val="000000" w:themeColor="text1"/>
                <w:sz w:val="24"/>
                <w:szCs w:val="24"/>
              </w:rPr>
              <w:t>服务性劳动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等线" w:cs="宋体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500" w:lineRule="exact"/>
        <w:ind w:left="1258" w:leftChars="53" w:hanging="1147" w:hangingChars="478"/>
        <w:rPr>
          <w:rFonts w:ascii="宋体" w:hAnsi="等线" w:eastAsia="等线" w:cs="Times New Roman"/>
          <w:color w:val="000000" w:themeColor="text1"/>
          <w:sz w:val="24"/>
          <w:szCs w:val="24"/>
        </w:rPr>
      </w:pP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说明：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 xml:space="preserve"> 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①此表供学生自我评价用，请学生公正、客观地对自己进行评价，并认真填写。</w:t>
      </w:r>
    </w:p>
    <w:p>
      <w:pPr>
        <w:spacing w:line="500" w:lineRule="exact"/>
        <w:ind w:firstLine="851"/>
        <w:rPr>
          <w:rFonts w:ascii="宋体" w:hAnsi="等线" w:eastAsia="等线" w:cs="Times New Roman"/>
          <w:color w:val="000000" w:themeColor="text1"/>
          <w:sz w:val="24"/>
          <w:szCs w:val="24"/>
        </w:rPr>
      </w:pP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②评价时三项评价内容以等级形式呈现，等级分为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A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B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C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D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四等。</w:t>
      </w:r>
    </w:p>
    <w:p>
      <w:pPr>
        <w:spacing w:line="500" w:lineRule="exact"/>
        <w:rPr>
          <w:rFonts w:ascii="仿宋" w:hAnsi="仿宋" w:eastAsia="仿宋" w:cs="宋体"/>
          <w:color w:val="000000" w:themeColor="text1"/>
          <w:sz w:val="24"/>
          <w:szCs w:val="24"/>
        </w:rPr>
      </w:pPr>
    </w:p>
    <w:p>
      <w:pPr>
        <w:spacing w:line="500" w:lineRule="exact"/>
        <w:rPr>
          <w:rFonts w:ascii="仿宋" w:hAnsi="仿宋" w:eastAsia="仿宋" w:cs="宋体"/>
          <w:color w:val="000000" w:themeColor="text1"/>
          <w:sz w:val="24"/>
          <w:szCs w:val="24"/>
        </w:rPr>
      </w:pPr>
    </w:p>
    <w:p>
      <w:pPr>
        <w:spacing w:line="500" w:lineRule="exact"/>
        <w:rPr>
          <w:rFonts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附件</w:t>
      </w:r>
      <w:r>
        <w:rPr>
          <w:rFonts w:ascii="仿宋" w:hAnsi="仿宋" w:eastAsia="仿宋" w:cs="宋体"/>
          <w:color w:val="000000" w:themeColor="text1"/>
          <w:sz w:val="32"/>
          <w:szCs w:val="32"/>
        </w:rPr>
        <w:t>10</w:t>
      </w:r>
    </w:p>
    <w:p>
      <w:pPr>
        <w:spacing w:line="500" w:lineRule="exact"/>
        <w:jc w:val="center"/>
        <w:rPr>
          <w:rFonts w:ascii="华文中宋" w:hAnsi="华文中宋" w:eastAsia="华文中宋" w:cs="黑体"/>
          <w:b/>
          <w:color w:val="000000" w:themeColor="text1"/>
          <w:sz w:val="36"/>
          <w:szCs w:val="36"/>
        </w:rPr>
      </w:pPr>
      <w:r>
        <w:rPr>
          <w:rFonts w:ascii="黑体" w:hAnsi="宋体" w:eastAsia="黑体" w:cs="黑体"/>
          <w:color w:val="000000" w:themeColor="text1"/>
          <w:sz w:val="32"/>
          <w:szCs w:val="32"/>
        </w:rPr>
        <w:t xml:space="preserve"> </w:t>
      </w:r>
      <w:r>
        <w:rPr>
          <w:rFonts w:ascii="华文中宋" w:hAnsi="华文中宋" w:eastAsia="华文中宋" w:cs="黑体"/>
          <w:b/>
          <w:color w:val="000000" w:themeColor="text1"/>
          <w:sz w:val="36"/>
          <w:szCs w:val="36"/>
        </w:rPr>
        <w:t xml:space="preserve"> </w:t>
      </w:r>
      <w:r>
        <w:rPr>
          <w:rFonts w:hint="eastAsia" w:ascii="华文中宋" w:hAnsi="华文中宋" w:eastAsia="华文中宋" w:cs="黑体"/>
          <w:b/>
          <w:color w:val="000000" w:themeColor="text1"/>
          <w:sz w:val="36"/>
          <w:szCs w:val="36"/>
          <w:u w:val="single"/>
        </w:rPr>
        <w:t xml:space="preserve">          </w:t>
      </w:r>
      <w:bookmarkStart w:id="4" w:name="_Toc120437287"/>
      <w:r>
        <w:rPr>
          <w:rFonts w:hint="eastAsia" w:ascii="华文中宋" w:hAnsi="华文中宋" w:eastAsia="华文中宋" w:cs="黑体"/>
          <w:b/>
          <w:color w:val="000000" w:themeColor="text1"/>
          <w:sz w:val="36"/>
          <w:szCs w:val="36"/>
        </w:rPr>
        <w:t>年桂林市中小学生劳动素养评价表</w:t>
      </w:r>
    </w:p>
    <w:p>
      <w:pPr>
        <w:spacing w:line="500" w:lineRule="exact"/>
        <w:jc w:val="center"/>
        <w:rPr>
          <w:rFonts w:ascii="华文中宋" w:hAnsi="华文中宋" w:eastAsia="华文中宋" w:cs="Times New Roman"/>
          <w:b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000000" w:themeColor="text1"/>
          <w:sz w:val="36"/>
          <w:szCs w:val="36"/>
        </w:rPr>
        <w:t>（同学评价用）</w:t>
      </w:r>
      <w:bookmarkEnd w:id="4"/>
    </w:p>
    <w:tbl>
      <w:tblPr>
        <w:tblStyle w:val="7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1"/>
        <w:gridCol w:w="1678"/>
        <w:gridCol w:w="1597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3571" w:type="dxa"/>
            <w:tcBorders>
              <w:tl2br w:val="single" w:color="auto" w:sz="4" w:space="0"/>
            </w:tcBorders>
            <w:vAlign w:val="center"/>
          </w:tcPr>
          <w:p>
            <w:pPr>
              <w:spacing w:line="500" w:lineRule="exact"/>
              <w:ind w:right="210" w:firstLine="120" w:firstLineChars="50"/>
              <w:jc w:val="right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项目</w:t>
            </w:r>
          </w:p>
          <w:p>
            <w:pPr>
              <w:spacing w:line="500" w:lineRule="exact"/>
              <w:ind w:right="420" w:firstLine="120" w:firstLineChars="50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同学姓名</w:t>
            </w: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日常生活劳动</w:t>
            </w: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color w:val="000000" w:themeColor="text1"/>
                <w:sz w:val="24"/>
                <w:szCs w:val="24"/>
              </w:rPr>
              <w:t>生产劳动</w:t>
            </w: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color w:val="000000" w:themeColor="text1"/>
                <w:sz w:val="24"/>
                <w:szCs w:val="24"/>
              </w:rPr>
              <w:t>服务性劳动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7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等线" w:cs="Times New Roman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500" w:lineRule="exact"/>
        <w:ind w:left="1258" w:leftChars="53" w:hanging="1147" w:hangingChars="478"/>
        <w:rPr>
          <w:rFonts w:ascii="宋体" w:hAnsi="等线" w:eastAsia="等线" w:cs="Times New Roman"/>
          <w:color w:val="000000" w:themeColor="text1"/>
          <w:sz w:val="24"/>
          <w:szCs w:val="24"/>
        </w:rPr>
      </w:pP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说明：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 xml:space="preserve"> 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①此表供同学评价用，请公正、客观地对同学进行评价，并认真填写。</w:t>
      </w:r>
    </w:p>
    <w:p>
      <w:pPr>
        <w:spacing w:line="500" w:lineRule="exact"/>
        <w:ind w:firstLine="851"/>
        <w:rPr>
          <w:rFonts w:ascii="宋体" w:hAnsi="等线" w:eastAsia="等线" w:cs="Times New Roman"/>
          <w:color w:val="000000" w:themeColor="text1"/>
          <w:sz w:val="24"/>
          <w:szCs w:val="24"/>
        </w:rPr>
      </w:pP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②评价时，三项评价内容以等级形式呈现，等级分为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A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B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C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D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四等。</w:t>
      </w:r>
    </w:p>
    <w:p>
      <w:pPr>
        <w:spacing w:line="500" w:lineRule="exact"/>
        <w:ind w:right="-328" w:rightChars="-156"/>
        <w:rPr>
          <w:rFonts w:ascii="宋体" w:hAnsi="等线" w:eastAsia="等线" w:cs="Times New Roman"/>
          <w:color w:val="000000" w:themeColor="text1"/>
          <w:sz w:val="24"/>
          <w:szCs w:val="24"/>
        </w:rPr>
      </w:pPr>
    </w:p>
    <w:p>
      <w:pPr>
        <w:spacing w:line="500" w:lineRule="exact"/>
        <w:ind w:right="-328" w:rightChars="-156"/>
        <w:rPr>
          <w:rFonts w:ascii="宋体" w:hAnsi="等线" w:eastAsia="等线" w:cs="Times New Roman"/>
          <w:color w:val="000000" w:themeColor="text1"/>
          <w:sz w:val="24"/>
          <w:szCs w:val="24"/>
        </w:rPr>
      </w:pPr>
    </w:p>
    <w:p>
      <w:pPr>
        <w:spacing w:line="500" w:lineRule="exact"/>
        <w:ind w:right="-328" w:rightChars="-156"/>
        <w:rPr>
          <w:rFonts w:ascii="宋体" w:hAnsi="等线" w:eastAsia="等线" w:cs="Times New Roman"/>
          <w:color w:val="000000" w:themeColor="text1"/>
          <w:sz w:val="24"/>
          <w:szCs w:val="24"/>
        </w:rPr>
      </w:pPr>
    </w:p>
    <w:p>
      <w:pPr>
        <w:spacing w:line="500" w:lineRule="exact"/>
        <w:ind w:right="-328" w:rightChars="-156"/>
        <w:rPr>
          <w:rFonts w:ascii="宋体" w:hAnsi="等线" w:eastAsia="等线" w:cs="Times New Roman"/>
          <w:color w:val="000000" w:themeColor="text1"/>
          <w:sz w:val="24"/>
          <w:szCs w:val="24"/>
        </w:rPr>
      </w:pPr>
    </w:p>
    <w:p>
      <w:pPr>
        <w:spacing w:line="500" w:lineRule="exact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附件</w:t>
      </w:r>
      <w:r>
        <w:rPr>
          <w:rFonts w:ascii="仿宋" w:hAnsi="仿宋" w:eastAsia="仿宋" w:cs="宋体"/>
          <w:color w:val="000000" w:themeColor="text1"/>
          <w:sz w:val="32"/>
          <w:szCs w:val="32"/>
        </w:rPr>
        <w:t>11</w:t>
      </w:r>
    </w:p>
    <w:p>
      <w:pPr>
        <w:spacing w:line="500" w:lineRule="exact"/>
        <w:ind w:firstLine="1099" w:firstLineChars="305"/>
        <w:rPr>
          <w:rFonts w:ascii="华文中宋" w:hAnsi="华文中宋" w:eastAsia="华文中宋" w:cs="Times New Roman"/>
          <w:b/>
          <w:color w:val="000000" w:themeColor="text1"/>
          <w:sz w:val="36"/>
          <w:szCs w:val="36"/>
        </w:rPr>
      </w:pPr>
      <w:bookmarkStart w:id="5" w:name="_Toc120437288"/>
      <w:r>
        <w:rPr>
          <w:rFonts w:ascii="华文中宋" w:hAnsi="华文中宋" w:eastAsia="华文中宋" w:cs="黑体"/>
          <w:b/>
          <w:color w:val="000000" w:themeColor="text1"/>
          <w:sz w:val="36"/>
          <w:szCs w:val="36"/>
          <w:u w:val="single"/>
        </w:rPr>
        <w:t xml:space="preserve">       </w:t>
      </w:r>
      <w:r>
        <w:rPr>
          <w:rFonts w:hint="eastAsia" w:ascii="华文中宋" w:hAnsi="华文中宋" w:eastAsia="华文中宋" w:cs="黑体"/>
          <w:b/>
          <w:color w:val="000000" w:themeColor="text1"/>
          <w:sz w:val="36"/>
          <w:szCs w:val="36"/>
        </w:rPr>
        <w:t>年桂林市中小学生劳动素养评价汇总表</w:t>
      </w:r>
      <w:bookmarkEnd w:id="5"/>
    </w:p>
    <w:p>
      <w:pPr>
        <w:spacing w:line="400" w:lineRule="exact"/>
        <w:ind w:firstLine="976" w:firstLineChars="305"/>
        <w:rPr>
          <w:rFonts w:ascii="黑体" w:hAnsi="宋体" w:eastAsia="黑体" w:cs="Times New Roman"/>
          <w:color w:val="000000" w:themeColor="text1"/>
          <w:sz w:val="32"/>
          <w:szCs w:val="32"/>
        </w:rPr>
      </w:pPr>
    </w:p>
    <w:p>
      <w:pPr>
        <w:spacing w:line="500" w:lineRule="exact"/>
        <w:rPr>
          <w:rFonts w:ascii="宋体" w:hAnsi="等线" w:eastAsia="等线" w:cs="Times New Roman"/>
          <w:color w:val="000000" w:themeColor="text1"/>
          <w:sz w:val="32"/>
          <w:szCs w:val="32"/>
          <w:u w:val="single"/>
        </w:rPr>
      </w:pPr>
      <w:r>
        <w:rPr>
          <w:rFonts w:hint="eastAsia" w:ascii="宋体" w:hAnsi="宋体" w:eastAsia="等线" w:cs="宋体"/>
          <w:color w:val="000000" w:themeColor="text1"/>
          <w:sz w:val="32"/>
          <w:szCs w:val="32"/>
        </w:rPr>
        <w:t>学校：</w:t>
      </w:r>
      <w:r>
        <w:rPr>
          <w:rFonts w:ascii="宋体" w:hAnsi="宋体" w:eastAsia="等线" w:cs="宋体"/>
          <w:color w:val="000000" w:themeColor="text1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等线" w:cs="宋体"/>
          <w:color w:val="000000" w:themeColor="text1"/>
          <w:sz w:val="32"/>
          <w:szCs w:val="32"/>
        </w:rPr>
        <w:t>（盖章）</w:t>
      </w:r>
      <w:r>
        <w:rPr>
          <w:rFonts w:ascii="宋体" w:hAnsi="宋体" w:eastAsia="等线" w:cs="宋体"/>
          <w:color w:val="000000" w:themeColor="text1"/>
          <w:sz w:val="32"/>
          <w:szCs w:val="32"/>
        </w:rPr>
        <w:t xml:space="preserve"> </w:t>
      </w:r>
      <w:r>
        <w:rPr>
          <w:rFonts w:hint="eastAsia" w:ascii="宋体" w:hAnsi="宋体" w:eastAsia="等线" w:cs="宋体"/>
          <w:color w:val="000000" w:themeColor="text1"/>
          <w:sz w:val="32"/>
          <w:szCs w:val="32"/>
        </w:rPr>
        <w:t>填表人：</w:t>
      </w:r>
      <w:r>
        <w:rPr>
          <w:rFonts w:ascii="宋体" w:hAnsi="宋体" w:eastAsia="等线" w:cs="宋体"/>
          <w:color w:val="000000" w:themeColor="text1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等线" w:cs="宋体"/>
          <w:color w:val="000000" w:themeColor="text1"/>
          <w:sz w:val="32"/>
          <w:szCs w:val="32"/>
        </w:rPr>
        <w:t>审核人：</w:t>
      </w:r>
      <w:r>
        <w:rPr>
          <w:rFonts w:hint="eastAsia" w:ascii="宋体" w:hAnsi="宋体" w:eastAsia="等线" w:cs="宋体"/>
          <w:color w:val="000000" w:themeColor="text1"/>
          <w:sz w:val="32"/>
          <w:szCs w:val="32"/>
          <w:u w:val="single"/>
        </w:rPr>
        <w:t>　　　　</w:t>
      </w:r>
    </w:p>
    <w:p>
      <w:pPr>
        <w:spacing w:line="500" w:lineRule="exact"/>
        <w:ind w:firstLine="6760"/>
        <w:rPr>
          <w:rFonts w:ascii="宋体" w:hAnsi="等线" w:eastAsia="等线" w:cs="Times New Roman"/>
          <w:color w:val="000000" w:themeColor="text1"/>
          <w:sz w:val="24"/>
          <w:szCs w:val="24"/>
        </w:rPr>
      </w:pP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年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 xml:space="preserve">  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月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 xml:space="preserve">  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日</w:t>
      </w:r>
    </w:p>
    <w:tbl>
      <w:tblPr>
        <w:tblStyle w:val="7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1970"/>
        <w:gridCol w:w="230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95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9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宋体" w:hAnsi="宋体" w:eastAsia="等线" w:cs="宋体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3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劳动素养总评等级</w:t>
            </w:r>
          </w:p>
        </w:tc>
        <w:tc>
          <w:tcPr>
            <w:tcW w:w="18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备</w:t>
            </w:r>
            <w:r>
              <w:rPr>
                <w:rFonts w:ascii="宋体" w:hAnsi="宋体" w:eastAsia="等线" w:cs="宋体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宋体" w:hAnsi="等线" w:eastAsia="等线" w:cs="Times New Roman"/>
          <w:color w:val="000000" w:themeColor="text1"/>
          <w:sz w:val="24"/>
          <w:szCs w:val="24"/>
        </w:rPr>
      </w:pP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说明：①学号按顺序排列。</w:t>
      </w:r>
    </w:p>
    <w:p>
      <w:pPr>
        <w:spacing w:line="400" w:lineRule="exact"/>
        <w:ind w:firstLine="720" w:firstLineChars="300"/>
        <w:rPr>
          <w:rFonts w:ascii="宋体" w:hAnsi="宋体" w:eastAsia="等线" w:cs="宋体"/>
          <w:color w:val="000000" w:themeColor="text1"/>
          <w:sz w:val="24"/>
          <w:szCs w:val="24"/>
        </w:rPr>
      </w:pP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②劳动素质总评以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A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B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C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D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等级形式呈现。</w:t>
      </w:r>
    </w:p>
    <w:p>
      <w:pPr>
        <w:spacing w:line="500" w:lineRule="exact"/>
        <w:ind w:right="-328" w:rightChars="-156"/>
        <w:rPr>
          <w:rFonts w:ascii="宋体" w:hAnsi="等线" w:eastAsia="等线" w:cs="Times New Roman"/>
          <w:color w:val="000000" w:themeColor="text1"/>
          <w:sz w:val="24"/>
          <w:szCs w:val="24"/>
        </w:rPr>
      </w:pPr>
    </w:p>
    <w:p>
      <w:pPr>
        <w:spacing w:line="500" w:lineRule="exact"/>
        <w:ind w:right="-328" w:rightChars="-156"/>
        <w:rPr>
          <w:rFonts w:ascii="宋体" w:hAnsi="等线" w:eastAsia="等线" w:cs="Times New Roman"/>
          <w:color w:val="000000" w:themeColor="text1"/>
          <w:sz w:val="24"/>
          <w:szCs w:val="24"/>
        </w:rPr>
      </w:pPr>
    </w:p>
    <w:p>
      <w:pPr>
        <w:spacing w:line="500" w:lineRule="exact"/>
        <w:ind w:right="-328" w:rightChars="-156"/>
        <w:rPr>
          <w:rFonts w:ascii="宋体" w:hAnsi="等线" w:eastAsia="等线" w:cs="Times New Roman"/>
          <w:color w:val="000000" w:themeColor="text1"/>
          <w:sz w:val="24"/>
          <w:szCs w:val="24"/>
        </w:rPr>
      </w:pPr>
    </w:p>
    <w:p>
      <w:pPr>
        <w:spacing w:line="500" w:lineRule="exact"/>
        <w:ind w:right="-328" w:rightChars="-156"/>
        <w:rPr>
          <w:rFonts w:ascii="宋体" w:hAnsi="等线" w:eastAsia="等线" w:cs="Times New Roman"/>
          <w:color w:val="000000" w:themeColor="text1"/>
          <w:sz w:val="24"/>
          <w:szCs w:val="24"/>
        </w:rPr>
      </w:pPr>
    </w:p>
    <w:p>
      <w:pPr>
        <w:spacing w:line="500" w:lineRule="exact"/>
        <w:ind w:right="-328" w:rightChars="-156"/>
        <w:rPr>
          <w:rFonts w:ascii="宋体" w:hAnsi="等线" w:eastAsia="等线" w:cs="Times New Roman"/>
          <w:color w:val="000000" w:themeColor="text1"/>
          <w:sz w:val="24"/>
          <w:szCs w:val="24"/>
        </w:rPr>
      </w:pPr>
    </w:p>
    <w:p>
      <w:pPr>
        <w:spacing w:line="500" w:lineRule="exact"/>
        <w:ind w:right="-328" w:rightChars="-156"/>
        <w:rPr>
          <w:rFonts w:ascii="宋体" w:hAnsi="等线" w:eastAsia="等线" w:cs="Times New Roman"/>
          <w:color w:val="000000" w:themeColor="text1"/>
          <w:sz w:val="24"/>
          <w:szCs w:val="24"/>
        </w:rPr>
      </w:pPr>
    </w:p>
    <w:p>
      <w:pPr>
        <w:spacing w:line="500" w:lineRule="exact"/>
        <w:ind w:right="-328" w:rightChars="-156"/>
        <w:rPr>
          <w:rFonts w:ascii="宋体" w:hAnsi="等线" w:eastAsia="等线" w:cs="Times New Roman"/>
          <w:color w:val="000000" w:themeColor="text1"/>
          <w:sz w:val="32"/>
          <w:szCs w:val="32"/>
        </w:rPr>
      </w:pPr>
    </w:p>
    <w:p>
      <w:pPr>
        <w:spacing w:line="500" w:lineRule="exact"/>
        <w:ind w:right="-328" w:rightChars="-156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附件1</w:t>
      </w:r>
      <w:r>
        <w:rPr>
          <w:rFonts w:ascii="仿宋" w:hAnsi="仿宋" w:eastAsia="仿宋" w:cs="Times New Roman"/>
          <w:color w:val="000000" w:themeColor="text1"/>
          <w:sz w:val="32"/>
          <w:szCs w:val="32"/>
        </w:rPr>
        <w:t>2</w:t>
      </w:r>
    </w:p>
    <w:p>
      <w:pPr>
        <w:spacing w:line="500" w:lineRule="exact"/>
        <w:jc w:val="center"/>
        <w:rPr>
          <w:rFonts w:ascii="华文中宋" w:hAnsi="华文中宋" w:eastAsia="华文中宋" w:cs="黑体"/>
          <w:b/>
          <w:color w:val="000000" w:themeColor="text1"/>
          <w:sz w:val="36"/>
          <w:szCs w:val="36"/>
        </w:rPr>
      </w:pPr>
      <w:bookmarkStart w:id="6" w:name="_Toc120437286"/>
      <w:r>
        <w:rPr>
          <w:rFonts w:ascii="华文中宋" w:hAnsi="华文中宋" w:eastAsia="华文中宋" w:cs="黑体"/>
          <w:b/>
          <w:color w:val="000000" w:themeColor="text1"/>
          <w:sz w:val="36"/>
          <w:szCs w:val="36"/>
          <w:u w:val="single"/>
        </w:rPr>
        <w:t xml:space="preserve">        </w:t>
      </w:r>
      <w:r>
        <w:rPr>
          <w:rFonts w:hint="eastAsia" w:ascii="华文中宋" w:hAnsi="华文中宋" w:eastAsia="华文中宋" w:cs="黑体"/>
          <w:b/>
          <w:color w:val="000000" w:themeColor="text1"/>
          <w:sz w:val="36"/>
          <w:szCs w:val="36"/>
        </w:rPr>
        <w:t>年桂林市中小学生劳动素养评价结果登记表</w:t>
      </w:r>
      <w:bookmarkEnd w:id="6"/>
    </w:p>
    <w:p>
      <w:pPr>
        <w:spacing w:line="500" w:lineRule="exact"/>
        <w:jc w:val="center"/>
        <w:rPr>
          <w:rFonts w:ascii="华文中宋" w:hAnsi="华文中宋" w:eastAsia="华文中宋" w:cs="Times New Roman"/>
          <w:b/>
          <w:color w:val="000000" w:themeColor="text1"/>
          <w:sz w:val="36"/>
          <w:szCs w:val="36"/>
        </w:rPr>
      </w:pPr>
    </w:p>
    <w:tbl>
      <w:tblPr>
        <w:tblStyle w:val="7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099"/>
        <w:gridCol w:w="792"/>
        <w:gridCol w:w="329"/>
        <w:gridCol w:w="520"/>
        <w:gridCol w:w="793"/>
        <w:gridCol w:w="452"/>
        <w:gridCol w:w="29"/>
        <w:gridCol w:w="1146"/>
        <w:gridCol w:w="28"/>
        <w:gridCol w:w="1026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09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所在</w:t>
            </w:r>
          </w:p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164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评价</w:t>
            </w:r>
          </w:p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项目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自我评价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同学评价</w:t>
            </w:r>
          </w:p>
        </w:tc>
        <w:tc>
          <w:tcPr>
            <w:tcW w:w="291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教师评价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等线" w:eastAsia="等线" w:cs="Times New Roman"/>
                <w:color w:val="000000" w:themeColor="text1"/>
                <w:sz w:val="24"/>
                <w:szCs w:val="24"/>
              </w:rPr>
              <w:t>日常生活劳动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等线" w:eastAsia="等线" w:cs="Times New Roman"/>
                <w:color w:val="000000" w:themeColor="text1"/>
                <w:sz w:val="24"/>
                <w:szCs w:val="24"/>
              </w:rPr>
              <w:t>生产劳动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等线" w:eastAsia="等线" w:cs="Times New Roman"/>
                <w:color w:val="000000" w:themeColor="text1"/>
                <w:sz w:val="24"/>
                <w:szCs w:val="24"/>
              </w:rPr>
              <w:t>服务性劳动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综合评价等级</w:t>
            </w:r>
          </w:p>
        </w:tc>
        <w:tc>
          <w:tcPr>
            <w:tcW w:w="8076" w:type="dxa"/>
            <w:gridSpan w:val="11"/>
            <w:vAlign w:val="center"/>
          </w:tcPr>
          <w:p>
            <w:pPr>
              <w:spacing w:line="500" w:lineRule="exact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综</w:t>
            </w:r>
          </w:p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合</w:t>
            </w:r>
          </w:p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性</w:t>
            </w:r>
          </w:p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评</w:t>
            </w:r>
          </w:p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语</w:t>
            </w:r>
          </w:p>
        </w:tc>
        <w:tc>
          <w:tcPr>
            <w:tcW w:w="8076" w:type="dxa"/>
            <w:gridSpan w:val="11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教师签名：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单位</w:t>
            </w:r>
          </w:p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8076" w:type="dxa"/>
            <w:gridSpan w:val="11"/>
            <w:vAlign w:val="center"/>
          </w:tcPr>
          <w:p>
            <w:pPr>
              <w:spacing w:line="500" w:lineRule="exact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盖章：</w:t>
            </w:r>
            <w:r>
              <w:rPr>
                <w:rFonts w:ascii="宋体" w:hAnsi="宋体" w:eastAsia="等线" w:cs="宋体"/>
                <w:color w:val="000000" w:themeColor="text1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hAnsi="宋体" w:eastAsia="等线" w:cs="宋体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hAnsi="宋体" w:eastAsia="等线" w:cs="宋体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学生本人签名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409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等线" w:eastAsia="等线" w:cs="Times New Roman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500" w:lineRule="exact"/>
      </w:pP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说明：①此表作为学生个人档案放入学生档案袋，有关人员必须认真填写，不得涂改。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 xml:space="preserve"> 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②每个评价项目及劳动素质总评均以等级形式呈现，等级分为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A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B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C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D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四等。③此表下载后用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A4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或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 xml:space="preserve">16k 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纸打印，学生人手</w:t>
      </w:r>
      <w:r>
        <w:rPr>
          <w:rFonts w:ascii="宋体" w:hAnsi="宋体" w:eastAsia="等线" w:cs="宋体"/>
          <w:color w:val="000000" w:themeColor="text1"/>
          <w:sz w:val="24"/>
          <w:szCs w:val="24"/>
        </w:rPr>
        <w:t>1</w:t>
      </w:r>
      <w:r>
        <w:rPr>
          <w:rFonts w:hint="eastAsia" w:ascii="宋体" w:hAnsi="宋体" w:eastAsia="等线" w:cs="宋体"/>
          <w:color w:val="000000" w:themeColor="text1"/>
          <w:sz w:val="24"/>
          <w:szCs w:val="24"/>
        </w:rPr>
        <w:t>份。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5105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0E802"/>
    <w:multiLevelType w:val="singleLevel"/>
    <w:tmpl w:val="0550E8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BF00F3"/>
    <w:multiLevelType w:val="singleLevel"/>
    <w:tmpl w:val="5DBF00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66F6D13"/>
    <w:multiLevelType w:val="singleLevel"/>
    <w:tmpl w:val="666F6D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zN2Q2N2I3Mjg1MWIxNjg5M2U0ZTA1MzhjMWY4NzcifQ=="/>
  </w:docVars>
  <w:rsids>
    <w:rsidRoot w:val="00484E18"/>
    <w:rsid w:val="00013AC3"/>
    <w:rsid w:val="000420A4"/>
    <w:rsid w:val="00045DDE"/>
    <w:rsid w:val="00054264"/>
    <w:rsid w:val="00054E91"/>
    <w:rsid w:val="00063D95"/>
    <w:rsid w:val="0006608B"/>
    <w:rsid w:val="00075F68"/>
    <w:rsid w:val="000805AF"/>
    <w:rsid w:val="0008204F"/>
    <w:rsid w:val="00093367"/>
    <w:rsid w:val="00093536"/>
    <w:rsid w:val="000D21F8"/>
    <w:rsid w:val="000D4461"/>
    <w:rsid w:val="000E55A1"/>
    <w:rsid w:val="000F2FC4"/>
    <w:rsid w:val="0010378E"/>
    <w:rsid w:val="00107B65"/>
    <w:rsid w:val="00120624"/>
    <w:rsid w:val="00127ED3"/>
    <w:rsid w:val="00132B9F"/>
    <w:rsid w:val="0013418C"/>
    <w:rsid w:val="00136025"/>
    <w:rsid w:val="00143793"/>
    <w:rsid w:val="00145121"/>
    <w:rsid w:val="001603E8"/>
    <w:rsid w:val="0016531E"/>
    <w:rsid w:val="00170425"/>
    <w:rsid w:val="001A74A5"/>
    <w:rsid w:val="001B0E39"/>
    <w:rsid w:val="001B77E5"/>
    <w:rsid w:val="001D3789"/>
    <w:rsid w:val="001E3F95"/>
    <w:rsid w:val="001E6A72"/>
    <w:rsid w:val="001F3E63"/>
    <w:rsid w:val="00250603"/>
    <w:rsid w:val="002628D5"/>
    <w:rsid w:val="00263AC3"/>
    <w:rsid w:val="002760CF"/>
    <w:rsid w:val="002866D4"/>
    <w:rsid w:val="00296EE6"/>
    <w:rsid w:val="002973B6"/>
    <w:rsid w:val="002A0CEE"/>
    <w:rsid w:val="002C06AB"/>
    <w:rsid w:val="002C14D1"/>
    <w:rsid w:val="002D083B"/>
    <w:rsid w:val="002D1A7A"/>
    <w:rsid w:val="002D1F61"/>
    <w:rsid w:val="002E6F81"/>
    <w:rsid w:val="00302F9E"/>
    <w:rsid w:val="003037CF"/>
    <w:rsid w:val="00304A6B"/>
    <w:rsid w:val="00316832"/>
    <w:rsid w:val="0032328C"/>
    <w:rsid w:val="00341D27"/>
    <w:rsid w:val="00346793"/>
    <w:rsid w:val="003521C8"/>
    <w:rsid w:val="00362FE9"/>
    <w:rsid w:val="00366D92"/>
    <w:rsid w:val="00366E4B"/>
    <w:rsid w:val="00367BE1"/>
    <w:rsid w:val="00372186"/>
    <w:rsid w:val="0039577D"/>
    <w:rsid w:val="003A20A2"/>
    <w:rsid w:val="003C0B17"/>
    <w:rsid w:val="003D5877"/>
    <w:rsid w:val="00400765"/>
    <w:rsid w:val="00406FAE"/>
    <w:rsid w:val="004343F5"/>
    <w:rsid w:val="004350AD"/>
    <w:rsid w:val="00443C58"/>
    <w:rsid w:val="00447D3E"/>
    <w:rsid w:val="0045014F"/>
    <w:rsid w:val="00453E02"/>
    <w:rsid w:val="0046424B"/>
    <w:rsid w:val="0047321D"/>
    <w:rsid w:val="004746C0"/>
    <w:rsid w:val="00474CB1"/>
    <w:rsid w:val="00475894"/>
    <w:rsid w:val="0048189A"/>
    <w:rsid w:val="00484E18"/>
    <w:rsid w:val="004876CF"/>
    <w:rsid w:val="00493A42"/>
    <w:rsid w:val="004A0F50"/>
    <w:rsid w:val="004A118B"/>
    <w:rsid w:val="004A222B"/>
    <w:rsid w:val="004A2731"/>
    <w:rsid w:val="004C1EC2"/>
    <w:rsid w:val="004C2408"/>
    <w:rsid w:val="004C45D4"/>
    <w:rsid w:val="004D2B12"/>
    <w:rsid w:val="004D5DA8"/>
    <w:rsid w:val="004E7C33"/>
    <w:rsid w:val="00504416"/>
    <w:rsid w:val="00510A84"/>
    <w:rsid w:val="00523F3B"/>
    <w:rsid w:val="00526AF3"/>
    <w:rsid w:val="00527175"/>
    <w:rsid w:val="00530BF6"/>
    <w:rsid w:val="00531ED4"/>
    <w:rsid w:val="00534F62"/>
    <w:rsid w:val="00556E3C"/>
    <w:rsid w:val="0056590E"/>
    <w:rsid w:val="005667E7"/>
    <w:rsid w:val="00567027"/>
    <w:rsid w:val="00577CAE"/>
    <w:rsid w:val="0058794C"/>
    <w:rsid w:val="00592B2D"/>
    <w:rsid w:val="005A7784"/>
    <w:rsid w:val="005B0AC5"/>
    <w:rsid w:val="005B1599"/>
    <w:rsid w:val="005B1800"/>
    <w:rsid w:val="005B514D"/>
    <w:rsid w:val="005C5718"/>
    <w:rsid w:val="005E54D5"/>
    <w:rsid w:val="00604CF1"/>
    <w:rsid w:val="00613C43"/>
    <w:rsid w:val="0061412A"/>
    <w:rsid w:val="00621C52"/>
    <w:rsid w:val="00627E34"/>
    <w:rsid w:val="0063305F"/>
    <w:rsid w:val="0063747D"/>
    <w:rsid w:val="00640F28"/>
    <w:rsid w:val="006500EC"/>
    <w:rsid w:val="0066301D"/>
    <w:rsid w:val="00671201"/>
    <w:rsid w:val="00672410"/>
    <w:rsid w:val="006847EA"/>
    <w:rsid w:val="006870F5"/>
    <w:rsid w:val="006A1C48"/>
    <w:rsid w:val="006A4575"/>
    <w:rsid w:val="006B2780"/>
    <w:rsid w:val="006B4840"/>
    <w:rsid w:val="006C6EBE"/>
    <w:rsid w:val="006F59B0"/>
    <w:rsid w:val="0071733A"/>
    <w:rsid w:val="00731985"/>
    <w:rsid w:val="007406F9"/>
    <w:rsid w:val="00745F52"/>
    <w:rsid w:val="00761597"/>
    <w:rsid w:val="00777252"/>
    <w:rsid w:val="00777451"/>
    <w:rsid w:val="007829B6"/>
    <w:rsid w:val="00787AAB"/>
    <w:rsid w:val="007B6847"/>
    <w:rsid w:val="007B6ECC"/>
    <w:rsid w:val="007E004A"/>
    <w:rsid w:val="007E02B4"/>
    <w:rsid w:val="007E5A84"/>
    <w:rsid w:val="00801270"/>
    <w:rsid w:val="00822A81"/>
    <w:rsid w:val="00832F42"/>
    <w:rsid w:val="00834D63"/>
    <w:rsid w:val="00840CEC"/>
    <w:rsid w:val="00850C96"/>
    <w:rsid w:val="008519DF"/>
    <w:rsid w:val="00854303"/>
    <w:rsid w:val="008608EA"/>
    <w:rsid w:val="00864D6A"/>
    <w:rsid w:val="00866FE4"/>
    <w:rsid w:val="008758A3"/>
    <w:rsid w:val="008759E2"/>
    <w:rsid w:val="0088162F"/>
    <w:rsid w:val="008923B0"/>
    <w:rsid w:val="008A4B2E"/>
    <w:rsid w:val="008B5B3A"/>
    <w:rsid w:val="008C35FA"/>
    <w:rsid w:val="008D51BC"/>
    <w:rsid w:val="008F66C1"/>
    <w:rsid w:val="009008D4"/>
    <w:rsid w:val="00902708"/>
    <w:rsid w:val="00902E13"/>
    <w:rsid w:val="00904521"/>
    <w:rsid w:val="009112AF"/>
    <w:rsid w:val="00916F4E"/>
    <w:rsid w:val="00920A14"/>
    <w:rsid w:val="00923A57"/>
    <w:rsid w:val="009335E4"/>
    <w:rsid w:val="00934014"/>
    <w:rsid w:val="0093430E"/>
    <w:rsid w:val="0094200C"/>
    <w:rsid w:val="00943659"/>
    <w:rsid w:val="009626EC"/>
    <w:rsid w:val="00963BB3"/>
    <w:rsid w:val="009808F5"/>
    <w:rsid w:val="009A19B4"/>
    <w:rsid w:val="009A7485"/>
    <w:rsid w:val="009C16E1"/>
    <w:rsid w:val="009C360B"/>
    <w:rsid w:val="009C7CBD"/>
    <w:rsid w:val="009D5DA2"/>
    <w:rsid w:val="009E7497"/>
    <w:rsid w:val="00A00630"/>
    <w:rsid w:val="00A06A9A"/>
    <w:rsid w:val="00A07241"/>
    <w:rsid w:val="00A1059B"/>
    <w:rsid w:val="00A2275F"/>
    <w:rsid w:val="00A2759B"/>
    <w:rsid w:val="00A32F45"/>
    <w:rsid w:val="00A40BCA"/>
    <w:rsid w:val="00A55C75"/>
    <w:rsid w:val="00A65AB4"/>
    <w:rsid w:val="00A708DA"/>
    <w:rsid w:val="00A71627"/>
    <w:rsid w:val="00A725DC"/>
    <w:rsid w:val="00A86EE6"/>
    <w:rsid w:val="00A92BD5"/>
    <w:rsid w:val="00AA15A3"/>
    <w:rsid w:val="00AA4991"/>
    <w:rsid w:val="00AD10FA"/>
    <w:rsid w:val="00AD1FF8"/>
    <w:rsid w:val="00AD3C4C"/>
    <w:rsid w:val="00AF022B"/>
    <w:rsid w:val="00AF410B"/>
    <w:rsid w:val="00AF740A"/>
    <w:rsid w:val="00B166A3"/>
    <w:rsid w:val="00B24F54"/>
    <w:rsid w:val="00B31103"/>
    <w:rsid w:val="00B51A3E"/>
    <w:rsid w:val="00B65027"/>
    <w:rsid w:val="00B82C15"/>
    <w:rsid w:val="00B90CD6"/>
    <w:rsid w:val="00B94F07"/>
    <w:rsid w:val="00BA16C5"/>
    <w:rsid w:val="00BA3507"/>
    <w:rsid w:val="00BC3A8B"/>
    <w:rsid w:val="00BC62F9"/>
    <w:rsid w:val="00BF3A20"/>
    <w:rsid w:val="00C05EFF"/>
    <w:rsid w:val="00C12455"/>
    <w:rsid w:val="00C124B3"/>
    <w:rsid w:val="00C13D0D"/>
    <w:rsid w:val="00C15184"/>
    <w:rsid w:val="00C30944"/>
    <w:rsid w:val="00C606C9"/>
    <w:rsid w:val="00C663BC"/>
    <w:rsid w:val="00C77D52"/>
    <w:rsid w:val="00C86A67"/>
    <w:rsid w:val="00C91CC1"/>
    <w:rsid w:val="00CA49E5"/>
    <w:rsid w:val="00CA73AF"/>
    <w:rsid w:val="00CA7B3B"/>
    <w:rsid w:val="00CB2F46"/>
    <w:rsid w:val="00CB7C39"/>
    <w:rsid w:val="00CD201C"/>
    <w:rsid w:val="00CD5F8C"/>
    <w:rsid w:val="00CD63E5"/>
    <w:rsid w:val="00CE1980"/>
    <w:rsid w:val="00CF549C"/>
    <w:rsid w:val="00D15240"/>
    <w:rsid w:val="00D15DB1"/>
    <w:rsid w:val="00D22326"/>
    <w:rsid w:val="00D3341C"/>
    <w:rsid w:val="00D40420"/>
    <w:rsid w:val="00D4529F"/>
    <w:rsid w:val="00D53DE3"/>
    <w:rsid w:val="00D65DE0"/>
    <w:rsid w:val="00D7096A"/>
    <w:rsid w:val="00D7138F"/>
    <w:rsid w:val="00D71E79"/>
    <w:rsid w:val="00D732CB"/>
    <w:rsid w:val="00D753CE"/>
    <w:rsid w:val="00D779FD"/>
    <w:rsid w:val="00D80497"/>
    <w:rsid w:val="00DA5F27"/>
    <w:rsid w:val="00DB0CBB"/>
    <w:rsid w:val="00DB1888"/>
    <w:rsid w:val="00DC0AD7"/>
    <w:rsid w:val="00DD7FE9"/>
    <w:rsid w:val="00DF0DF1"/>
    <w:rsid w:val="00E1265F"/>
    <w:rsid w:val="00E141D1"/>
    <w:rsid w:val="00E15763"/>
    <w:rsid w:val="00E205EE"/>
    <w:rsid w:val="00E339E2"/>
    <w:rsid w:val="00E36F5D"/>
    <w:rsid w:val="00E371DE"/>
    <w:rsid w:val="00E37AF3"/>
    <w:rsid w:val="00E43D02"/>
    <w:rsid w:val="00E54D1F"/>
    <w:rsid w:val="00E562E6"/>
    <w:rsid w:val="00E746D5"/>
    <w:rsid w:val="00E77E85"/>
    <w:rsid w:val="00E81210"/>
    <w:rsid w:val="00E814C1"/>
    <w:rsid w:val="00E975A5"/>
    <w:rsid w:val="00EA2216"/>
    <w:rsid w:val="00EB3635"/>
    <w:rsid w:val="00EB7750"/>
    <w:rsid w:val="00EB7956"/>
    <w:rsid w:val="00EC456F"/>
    <w:rsid w:val="00EC67B5"/>
    <w:rsid w:val="00ED08A9"/>
    <w:rsid w:val="00EE243C"/>
    <w:rsid w:val="00F00145"/>
    <w:rsid w:val="00F020C0"/>
    <w:rsid w:val="00F0418B"/>
    <w:rsid w:val="00F16216"/>
    <w:rsid w:val="00F16969"/>
    <w:rsid w:val="00F22D92"/>
    <w:rsid w:val="00F2368C"/>
    <w:rsid w:val="00F240B2"/>
    <w:rsid w:val="00F33673"/>
    <w:rsid w:val="00F4360A"/>
    <w:rsid w:val="00F512AD"/>
    <w:rsid w:val="00F525F5"/>
    <w:rsid w:val="00F61F37"/>
    <w:rsid w:val="00F7760E"/>
    <w:rsid w:val="00F84080"/>
    <w:rsid w:val="00F874E7"/>
    <w:rsid w:val="00F91041"/>
    <w:rsid w:val="00FA5E7B"/>
    <w:rsid w:val="00FB18C9"/>
    <w:rsid w:val="00FD046A"/>
    <w:rsid w:val="00FD0E21"/>
    <w:rsid w:val="00FD3CE0"/>
    <w:rsid w:val="00FE26E2"/>
    <w:rsid w:val="00FE5277"/>
    <w:rsid w:val="271339C9"/>
    <w:rsid w:val="28C90D7C"/>
    <w:rsid w:val="4630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1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网格型2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3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网格型4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Char"/>
    <w:basedOn w:val="18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1027-49EB-4F12-8CE3-7AB1C4318B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25</Pages>
  <Words>10025</Words>
  <Characters>10296</Characters>
  <Lines>82</Lines>
  <Paragraphs>23</Paragraphs>
  <TotalTime>3</TotalTime>
  <ScaleCrop>false</ScaleCrop>
  <LinksUpToDate>false</LinksUpToDate>
  <CharactersWithSpaces>10911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2023-02-08T02:47:00Z</dcterms:created>
  <dc:creator>Dell</dc:creator>
  <cp:lastModifiedBy>WPS_1557101223</cp:lastModifiedBy>
  <cp:lastPrinted>2023-01-28T07:52:00Z</cp:lastPrinted>
  <dcterms:modified xsi:type="dcterms:W3CDTF">2023-10-07T08:58:40Z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83AF3063CAE54445B83F65D6A50AB554</vt:lpwstr>
  </property>
</Properties>
</file>